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110CAF">
        <w:trPr>
          <w:cantSplit/>
        </w:trPr>
        <w:tc>
          <w:tcPr>
            <w:tcW w:w="8856" w:type="dxa"/>
            <w:gridSpan w:val="6"/>
          </w:tcPr>
          <w:p w:rsidR="00D1300B" w:rsidRPr="00110CAF" w:rsidRDefault="00D1300B">
            <w:pPr>
              <w:rPr>
                <w:rFonts w:ascii="Arial" w:hAnsi="Arial" w:cs="Arial"/>
                <w:lang w:val="en-GB"/>
              </w:rPr>
            </w:pPr>
          </w:p>
          <w:p w:rsidR="00D1300B" w:rsidRPr="00110CAF" w:rsidRDefault="00D1300B" w:rsidP="00CA0DF2">
            <w:pPr>
              <w:tabs>
                <w:tab w:val="center" w:pos="4560"/>
              </w:tabs>
              <w:jc w:val="center"/>
              <w:rPr>
                <w:rFonts w:ascii="Arial" w:hAnsi="Arial" w:cs="Arial"/>
                <w:b/>
                <w:sz w:val="28"/>
                <w:lang w:val="en-GB"/>
              </w:rPr>
            </w:pPr>
            <w:r w:rsidRPr="00110CAF">
              <w:rPr>
                <w:rFonts w:ascii="Arial" w:hAnsi="Arial" w:cs="Arial"/>
                <w:b/>
                <w:sz w:val="28"/>
                <w:lang w:val="en-GB"/>
              </w:rPr>
              <w:t xml:space="preserve">SAULT COLLEGE OF APPLIED ARTS </w:t>
            </w:r>
            <w:smartTag w:uri="urn:schemas-microsoft-com:office:smarttags" w:element="stockticker">
              <w:r w:rsidRPr="00110CAF">
                <w:rPr>
                  <w:rFonts w:ascii="Arial" w:hAnsi="Arial" w:cs="Arial"/>
                  <w:b/>
                  <w:sz w:val="28"/>
                  <w:lang w:val="en-GB"/>
                </w:rPr>
                <w:t>AND</w:t>
              </w:r>
            </w:smartTag>
            <w:r w:rsidRPr="00110CAF">
              <w:rPr>
                <w:rFonts w:ascii="Arial" w:hAnsi="Arial" w:cs="Arial"/>
                <w:b/>
                <w:sz w:val="28"/>
                <w:lang w:val="en-GB"/>
              </w:rPr>
              <w:t xml:space="preserve"> TECHNOLOGY</w:t>
            </w:r>
          </w:p>
          <w:p w:rsidR="00D1300B" w:rsidRPr="00110CAF" w:rsidRDefault="00D1300B">
            <w:pPr>
              <w:rPr>
                <w:rFonts w:ascii="Arial" w:hAnsi="Arial" w:cs="Arial"/>
                <w:b/>
                <w:sz w:val="28"/>
                <w:lang w:val="en-GB"/>
              </w:rPr>
            </w:pPr>
          </w:p>
          <w:p w:rsidR="00D1300B" w:rsidRPr="00110CAF" w:rsidRDefault="00D1300B" w:rsidP="00CA0DF2">
            <w:pPr>
              <w:tabs>
                <w:tab w:val="center" w:pos="4560"/>
              </w:tabs>
              <w:jc w:val="center"/>
              <w:rPr>
                <w:rFonts w:ascii="Arial" w:hAnsi="Arial" w:cs="Arial"/>
                <w:b/>
                <w:sz w:val="28"/>
                <w:lang w:val="en-GB"/>
              </w:rPr>
            </w:pPr>
            <w:r w:rsidRPr="00110CAF">
              <w:rPr>
                <w:rFonts w:ascii="Arial" w:hAnsi="Arial" w:cs="Arial"/>
                <w:b/>
                <w:sz w:val="28"/>
                <w:lang w:val="en-GB"/>
              </w:rPr>
              <w:t xml:space="preserve">SAULT </w:t>
            </w:r>
            <w:smartTag w:uri="urn:schemas-microsoft-com:office:smarttags" w:element="stockticker">
              <w:r w:rsidRPr="00110CAF">
                <w:rPr>
                  <w:rFonts w:ascii="Arial" w:hAnsi="Arial" w:cs="Arial"/>
                  <w:b/>
                  <w:sz w:val="28"/>
                  <w:lang w:val="en-GB"/>
                </w:rPr>
                <w:t>STE</w:t>
              </w:r>
            </w:smartTag>
            <w:r w:rsidRPr="00110CAF">
              <w:rPr>
                <w:rFonts w:ascii="Arial" w:hAnsi="Arial" w:cs="Arial"/>
                <w:b/>
                <w:sz w:val="28"/>
                <w:lang w:val="en-GB"/>
              </w:rPr>
              <w:t>. MARIE, ONTARIO</w:t>
            </w:r>
          </w:p>
          <w:p w:rsidR="00D1300B" w:rsidRPr="00110CAF" w:rsidRDefault="00D1300B">
            <w:pPr>
              <w:tabs>
                <w:tab w:val="center" w:pos="4560"/>
              </w:tabs>
              <w:rPr>
                <w:rFonts w:ascii="Arial" w:hAnsi="Arial" w:cs="Arial"/>
                <w:lang w:val="en-GB"/>
              </w:rPr>
            </w:pPr>
          </w:p>
          <w:p w:rsidR="00D1300B" w:rsidRPr="00110CAF" w:rsidRDefault="000C3A35">
            <w:pPr>
              <w:jc w:val="center"/>
              <w:rPr>
                <w:rFonts w:ascii="Arial" w:hAnsi="Arial" w:cs="Arial"/>
              </w:rPr>
            </w:pPr>
            <w:r w:rsidRPr="00110CAF">
              <w:rPr>
                <w:rFonts w:ascii="Arial" w:hAnsi="Arial" w:cs="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110CAF" w:rsidRDefault="00D1300B">
            <w:pPr>
              <w:jc w:val="center"/>
              <w:rPr>
                <w:rFonts w:ascii="Arial" w:hAnsi="Arial" w:cs="Arial"/>
                <w:lang w:val="en-GB"/>
              </w:rPr>
            </w:pPr>
          </w:p>
          <w:p w:rsidR="00D1300B" w:rsidRPr="00110CAF" w:rsidRDefault="003B0EA7">
            <w:pPr>
              <w:pStyle w:val="Heading1"/>
              <w:rPr>
                <w:rFonts w:ascii="Arial" w:hAnsi="Arial" w:cs="Arial"/>
                <w:sz w:val="28"/>
                <w:u w:val="none"/>
              </w:rPr>
            </w:pPr>
            <w:r w:rsidRPr="00110CAF">
              <w:rPr>
                <w:rFonts w:ascii="Arial" w:hAnsi="Arial" w:cs="Arial"/>
                <w:sz w:val="28"/>
                <w:u w:val="none"/>
              </w:rPr>
              <w:t xml:space="preserve">CICE </w:t>
            </w:r>
            <w:r w:rsidR="00B835FC" w:rsidRPr="00110CAF">
              <w:rPr>
                <w:rFonts w:ascii="Arial" w:hAnsi="Arial" w:cs="Arial"/>
                <w:sz w:val="28"/>
                <w:u w:val="none"/>
              </w:rPr>
              <w:t>COURSE OUTLINE</w:t>
            </w:r>
          </w:p>
          <w:p w:rsidR="00D1300B" w:rsidRPr="00110CAF" w:rsidRDefault="00D1300B">
            <w:pPr>
              <w:rPr>
                <w:rFonts w:ascii="Arial" w:hAnsi="Arial" w:cs="Arial"/>
              </w:rPr>
            </w:pPr>
          </w:p>
        </w:tc>
      </w:tr>
      <w:tr w:rsidR="00D1300B" w:rsidRPr="00110CAF">
        <w:trPr>
          <w:cantSplit/>
        </w:trPr>
        <w:tc>
          <w:tcPr>
            <w:tcW w:w="2518" w:type="dxa"/>
          </w:tcPr>
          <w:p w:rsidR="00D1300B" w:rsidRPr="00110CAF" w:rsidRDefault="00D1300B">
            <w:pPr>
              <w:rPr>
                <w:rFonts w:ascii="Arial" w:hAnsi="Arial" w:cs="Arial"/>
                <w:b/>
                <w:lang w:val="en-GB"/>
              </w:rPr>
            </w:pPr>
            <w:r w:rsidRPr="00110CAF">
              <w:rPr>
                <w:rFonts w:ascii="Arial" w:hAnsi="Arial" w:cs="Arial"/>
                <w:b/>
                <w:lang w:val="en-GB"/>
              </w:rPr>
              <w:t>COURSE TITLE:</w:t>
            </w:r>
          </w:p>
          <w:p w:rsidR="00D1300B" w:rsidRPr="00110CAF" w:rsidRDefault="00D1300B">
            <w:pPr>
              <w:rPr>
                <w:rFonts w:ascii="Arial" w:hAnsi="Arial" w:cs="Arial"/>
                <w:b/>
              </w:rPr>
            </w:pPr>
          </w:p>
        </w:tc>
        <w:tc>
          <w:tcPr>
            <w:tcW w:w="6338" w:type="dxa"/>
            <w:gridSpan w:val="5"/>
          </w:tcPr>
          <w:p w:rsidR="00D1300B" w:rsidRPr="00110CAF" w:rsidRDefault="00110CAF">
            <w:pPr>
              <w:rPr>
                <w:rFonts w:ascii="Arial" w:hAnsi="Arial" w:cs="Arial"/>
              </w:rPr>
            </w:pPr>
            <w:r w:rsidRPr="00110CAF">
              <w:rPr>
                <w:rFonts w:ascii="Arial" w:hAnsi="Arial" w:cs="Arial"/>
              </w:rPr>
              <w:t>Psychology</w:t>
            </w:r>
          </w:p>
        </w:tc>
      </w:tr>
      <w:tr w:rsidR="00D1300B" w:rsidRPr="00110CAF">
        <w:tc>
          <w:tcPr>
            <w:tcW w:w="2518" w:type="dxa"/>
          </w:tcPr>
          <w:p w:rsidR="00D1300B" w:rsidRPr="00110CAF" w:rsidRDefault="00D1300B">
            <w:pPr>
              <w:rPr>
                <w:rFonts w:ascii="Arial" w:hAnsi="Arial" w:cs="Arial"/>
                <w:b/>
                <w:lang w:val="en-GB"/>
              </w:rPr>
            </w:pPr>
            <w:r w:rsidRPr="00110CAF">
              <w:rPr>
                <w:rFonts w:ascii="Arial" w:hAnsi="Arial" w:cs="Arial"/>
                <w:b/>
                <w:lang w:val="en-GB"/>
              </w:rPr>
              <w:t>CODE NO. :</w:t>
            </w:r>
          </w:p>
          <w:p w:rsidR="003B0EA7" w:rsidRPr="00110CAF" w:rsidRDefault="003B0EA7" w:rsidP="003B0EA7">
            <w:pPr>
              <w:rPr>
                <w:rFonts w:ascii="Arial" w:hAnsi="Arial" w:cs="Arial"/>
                <w:b/>
                <w:lang w:val="en-GB"/>
              </w:rPr>
            </w:pPr>
            <w:r w:rsidRPr="00110CAF">
              <w:rPr>
                <w:rFonts w:ascii="Arial" w:hAnsi="Arial" w:cs="Arial"/>
                <w:b/>
                <w:lang w:val="en-GB"/>
              </w:rPr>
              <w:t>MODIFIED CODE:</w:t>
            </w:r>
          </w:p>
          <w:p w:rsidR="00D1300B" w:rsidRPr="00110CAF" w:rsidRDefault="00D1300B">
            <w:pPr>
              <w:rPr>
                <w:rFonts w:ascii="Arial" w:hAnsi="Arial" w:cs="Arial"/>
                <w:b/>
              </w:rPr>
            </w:pPr>
          </w:p>
        </w:tc>
        <w:tc>
          <w:tcPr>
            <w:tcW w:w="3402" w:type="dxa"/>
            <w:gridSpan w:val="2"/>
          </w:tcPr>
          <w:p w:rsidR="00D1300B" w:rsidRPr="00110CAF" w:rsidRDefault="00110CAF">
            <w:pPr>
              <w:rPr>
                <w:rFonts w:ascii="Arial" w:hAnsi="Arial" w:cs="Arial"/>
              </w:rPr>
            </w:pPr>
            <w:smartTag w:uri="urn:schemas-microsoft-com:office:smarttags" w:element="stockticker">
              <w:r w:rsidRPr="00110CAF">
                <w:rPr>
                  <w:rFonts w:ascii="Arial" w:hAnsi="Arial" w:cs="Arial"/>
                </w:rPr>
                <w:t>PFP</w:t>
              </w:r>
            </w:smartTag>
            <w:r w:rsidRPr="00110CAF">
              <w:rPr>
                <w:rFonts w:ascii="Arial" w:hAnsi="Arial" w:cs="Arial"/>
              </w:rPr>
              <w:t>102</w:t>
            </w:r>
          </w:p>
          <w:p w:rsidR="00110CAF" w:rsidRPr="00110CAF" w:rsidRDefault="00110CAF">
            <w:pPr>
              <w:rPr>
                <w:rFonts w:ascii="Arial" w:hAnsi="Arial" w:cs="Arial"/>
              </w:rPr>
            </w:pPr>
            <w:smartTag w:uri="urn:schemas-microsoft-com:office:smarttags" w:element="stockticker">
              <w:r w:rsidRPr="00110CAF">
                <w:rPr>
                  <w:rFonts w:ascii="Arial" w:hAnsi="Arial" w:cs="Arial"/>
                </w:rPr>
                <w:t>PFP</w:t>
              </w:r>
            </w:smartTag>
            <w:r w:rsidRPr="00110CAF">
              <w:rPr>
                <w:rFonts w:ascii="Arial" w:hAnsi="Arial" w:cs="Arial"/>
              </w:rPr>
              <w:t>010</w:t>
            </w:r>
          </w:p>
        </w:tc>
        <w:tc>
          <w:tcPr>
            <w:tcW w:w="1701" w:type="dxa"/>
          </w:tcPr>
          <w:p w:rsidR="00D1300B" w:rsidRPr="00110CAF" w:rsidRDefault="00D1300B">
            <w:pPr>
              <w:rPr>
                <w:rFonts w:ascii="Arial" w:hAnsi="Arial" w:cs="Arial"/>
                <w:b/>
              </w:rPr>
            </w:pPr>
            <w:r w:rsidRPr="00110CAF">
              <w:rPr>
                <w:rFonts w:ascii="Arial" w:hAnsi="Arial" w:cs="Arial"/>
                <w:b/>
                <w:lang w:val="en-GB"/>
              </w:rPr>
              <w:t>SEMESTER:</w:t>
            </w:r>
          </w:p>
        </w:tc>
        <w:tc>
          <w:tcPr>
            <w:tcW w:w="1235" w:type="dxa"/>
            <w:gridSpan w:val="2"/>
          </w:tcPr>
          <w:p w:rsidR="00D1300B" w:rsidRPr="00110CAF" w:rsidRDefault="000A479D">
            <w:pPr>
              <w:rPr>
                <w:rFonts w:ascii="Arial" w:hAnsi="Arial" w:cs="Arial"/>
              </w:rPr>
            </w:pPr>
            <w:r w:rsidRPr="00110CAF">
              <w:rPr>
                <w:rFonts w:ascii="Arial" w:hAnsi="Arial" w:cs="Arial"/>
              </w:rPr>
              <w:t>Fall</w:t>
            </w:r>
          </w:p>
        </w:tc>
      </w:tr>
      <w:tr w:rsidR="00D1300B" w:rsidRPr="00110CAF">
        <w:trPr>
          <w:cantSplit/>
        </w:trPr>
        <w:tc>
          <w:tcPr>
            <w:tcW w:w="2518" w:type="dxa"/>
          </w:tcPr>
          <w:p w:rsidR="00D1300B" w:rsidRPr="00110CAF" w:rsidRDefault="00D1300B">
            <w:pPr>
              <w:rPr>
                <w:rFonts w:ascii="Arial" w:hAnsi="Arial" w:cs="Arial"/>
                <w:b/>
                <w:lang w:val="en-GB"/>
              </w:rPr>
            </w:pPr>
            <w:r w:rsidRPr="00110CAF">
              <w:rPr>
                <w:rFonts w:ascii="Arial" w:hAnsi="Arial" w:cs="Arial"/>
                <w:b/>
                <w:lang w:val="en-GB"/>
              </w:rPr>
              <w:t>PROGRAM:</w:t>
            </w:r>
          </w:p>
          <w:p w:rsidR="00D1300B" w:rsidRPr="00110CAF" w:rsidRDefault="00D1300B" w:rsidP="00757B48">
            <w:pPr>
              <w:rPr>
                <w:rFonts w:ascii="Arial" w:hAnsi="Arial" w:cs="Arial"/>
              </w:rPr>
            </w:pPr>
          </w:p>
        </w:tc>
        <w:tc>
          <w:tcPr>
            <w:tcW w:w="6338" w:type="dxa"/>
            <w:gridSpan w:val="5"/>
          </w:tcPr>
          <w:p w:rsidR="00D1300B" w:rsidRPr="00A1142C" w:rsidRDefault="00110CAF">
            <w:pPr>
              <w:rPr>
                <w:rFonts w:ascii="Arial" w:hAnsi="Arial" w:cs="Arial"/>
              </w:rPr>
            </w:pPr>
            <w:r w:rsidRPr="00A1142C">
              <w:rPr>
                <w:rFonts w:ascii="Arial" w:hAnsi="Arial" w:cs="Arial"/>
              </w:rPr>
              <w:t>Various Post-Secondary Programs</w:t>
            </w:r>
          </w:p>
          <w:p w:rsidR="003B0EA7" w:rsidRPr="00A1142C" w:rsidRDefault="003B0EA7">
            <w:pPr>
              <w:rPr>
                <w:rFonts w:ascii="Arial" w:hAnsi="Arial" w:cs="Arial"/>
              </w:rPr>
            </w:pPr>
          </w:p>
        </w:tc>
      </w:tr>
      <w:tr w:rsidR="00D1300B" w:rsidRPr="00110CAF">
        <w:trPr>
          <w:cantSplit/>
        </w:trPr>
        <w:tc>
          <w:tcPr>
            <w:tcW w:w="2518" w:type="dxa"/>
          </w:tcPr>
          <w:p w:rsidR="00D1300B" w:rsidRPr="00110CAF" w:rsidRDefault="00D1300B">
            <w:pPr>
              <w:rPr>
                <w:rFonts w:ascii="Arial" w:hAnsi="Arial" w:cs="Arial"/>
                <w:b/>
                <w:lang w:val="en-GB"/>
              </w:rPr>
            </w:pPr>
            <w:r w:rsidRPr="00110CAF">
              <w:rPr>
                <w:rFonts w:ascii="Arial" w:hAnsi="Arial" w:cs="Arial"/>
                <w:b/>
                <w:lang w:val="en-GB"/>
              </w:rPr>
              <w:t>AUTHOR:</w:t>
            </w:r>
          </w:p>
          <w:p w:rsidR="00757B48" w:rsidRPr="00110CAF" w:rsidRDefault="00757B48" w:rsidP="00757B48">
            <w:pPr>
              <w:rPr>
                <w:rFonts w:ascii="Arial" w:hAnsi="Arial" w:cs="Arial"/>
                <w:b/>
                <w:lang w:val="en-GB"/>
              </w:rPr>
            </w:pPr>
            <w:r w:rsidRPr="00110CAF">
              <w:rPr>
                <w:rFonts w:ascii="Arial" w:hAnsi="Arial" w:cs="Arial"/>
                <w:b/>
                <w:lang w:val="en-GB"/>
              </w:rPr>
              <w:t>MODIFIED BY:</w:t>
            </w:r>
          </w:p>
          <w:p w:rsidR="00D1300B" w:rsidRPr="00110CAF" w:rsidRDefault="00D1300B">
            <w:pPr>
              <w:rPr>
                <w:rFonts w:ascii="Arial" w:hAnsi="Arial" w:cs="Arial"/>
              </w:rPr>
            </w:pPr>
          </w:p>
        </w:tc>
        <w:tc>
          <w:tcPr>
            <w:tcW w:w="6338" w:type="dxa"/>
            <w:gridSpan w:val="5"/>
          </w:tcPr>
          <w:p w:rsidR="00D1300B" w:rsidRPr="00A1142C" w:rsidRDefault="00110CAF">
            <w:pPr>
              <w:rPr>
                <w:rFonts w:ascii="Arial" w:hAnsi="Arial" w:cs="Arial"/>
              </w:rPr>
            </w:pPr>
            <w:r w:rsidRPr="00A1142C">
              <w:rPr>
                <w:rFonts w:ascii="Arial" w:hAnsi="Arial" w:cs="Arial"/>
              </w:rPr>
              <w:t>Social Sciences Department</w:t>
            </w:r>
          </w:p>
          <w:p w:rsidR="00757B48" w:rsidRPr="00A1142C" w:rsidRDefault="00110CAF">
            <w:pPr>
              <w:rPr>
                <w:rFonts w:ascii="Arial" w:hAnsi="Arial" w:cs="Arial"/>
              </w:rPr>
            </w:pPr>
            <w:r w:rsidRPr="00A1142C">
              <w:rPr>
                <w:rFonts w:ascii="Arial" w:hAnsi="Arial" w:cs="Arial"/>
              </w:rPr>
              <w:t xml:space="preserve">Molly </w:t>
            </w:r>
            <w:proofErr w:type="spellStart"/>
            <w:r w:rsidRPr="00A1142C">
              <w:rPr>
                <w:rFonts w:ascii="Arial" w:hAnsi="Arial" w:cs="Arial"/>
              </w:rPr>
              <w:t>Frenette</w:t>
            </w:r>
            <w:proofErr w:type="spellEnd"/>
            <w:r w:rsidR="00757B48" w:rsidRPr="00A1142C">
              <w:rPr>
                <w:rFonts w:ascii="Arial" w:hAnsi="Arial" w:cs="Arial"/>
              </w:rPr>
              <w:t xml:space="preserve">, Learning Specialist </w:t>
            </w:r>
            <w:proofErr w:type="spellStart"/>
            <w:r w:rsidR="00757B48" w:rsidRPr="00A1142C">
              <w:rPr>
                <w:rFonts w:ascii="Arial" w:hAnsi="Arial" w:cs="Arial"/>
              </w:rPr>
              <w:t>CICE</w:t>
            </w:r>
            <w:proofErr w:type="spellEnd"/>
            <w:r w:rsidR="00757B48" w:rsidRPr="00A1142C">
              <w:rPr>
                <w:rFonts w:ascii="Arial" w:hAnsi="Arial" w:cs="Arial"/>
              </w:rPr>
              <w:t xml:space="preserve"> Program</w:t>
            </w:r>
          </w:p>
        </w:tc>
      </w:tr>
      <w:tr w:rsidR="00D1300B" w:rsidRPr="00110CAF">
        <w:tc>
          <w:tcPr>
            <w:tcW w:w="2518" w:type="dxa"/>
          </w:tcPr>
          <w:p w:rsidR="00D1300B" w:rsidRPr="00110CAF" w:rsidRDefault="00D1300B">
            <w:pPr>
              <w:rPr>
                <w:rFonts w:ascii="Arial" w:hAnsi="Arial" w:cs="Arial"/>
                <w:b/>
                <w:lang w:val="en-GB"/>
              </w:rPr>
            </w:pPr>
            <w:r w:rsidRPr="00110CAF">
              <w:rPr>
                <w:rFonts w:ascii="Arial" w:hAnsi="Arial" w:cs="Arial"/>
                <w:b/>
                <w:lang w:val="en-GB"/>
              </w:rPr>
              <w:t>DATE:</w:t>
            </w:r>
          </w:p>
          <w:p w:rsidR="00D1300B" w:rsidRPr="00110CAF" w:rsidRDefault="00D1300B">
            <w:pPr>
              <w:rPr>
                <w:rFonts w:ascii="Arial" w:hAnsi="Arial" w:cs="Arial"/>
              </w:rPr>
            </w:pPr>
          </w:p>
        </w:tc>
        <w:tc>
          <w:tcPr>
            <w:tcW w:w="1460" w:type="dxa"/>
          </w:tcPr>
          <w:p w:rsidR="00D1300B" w:rsidRPr="00110CAF" w:rsidRDefault="00F1598C">
            <w:pPr>
              <w:rPr>
                <w:rFonts w:ascii="Arial" w:hAnsi="Arial" w:cs="Arial"/>
              </w:rPr>
            </w:pPr>
            <w:r w:rsidRPr="00110CAF">
              <w:rPr>
                <w:rFonts w:ascii="Arial" w:hAnsi="Arial" w:cs="Arial"/>
              </w:rPr>
              <w:t>Sept</w:t>
            </w:r>
            <w:r w:rsidR="00243A34" w:rsidRPr="00110CAF">
              <w:rPr>
                <w:rFonts w:ascii="Arial" w:hAnsi="Arial" w:cs="Arial"/>
              </w:rPr>
              <w:t>. 2010</w:t>
            </w:r>
          </w:p>
        </w:tc>
        <w:tc>
          <w:tcPr>
            <w:tcW w:w="3690" w:type="dxa"/>
            <w:gridSpan w:val="3"/>
          </w:tcPr>
          <w:p w:rsidR="00D1300B" w:rsidRPr="00110CAF" w:rsidRDefault="00D1300B">
            <w:pPr>
              <w:rPr>
                <w:rFonts w:ascii="Arial" w:hAnsi="Arial" w:cs="Arial"/>
              </w:rPr>
            </w:pPr>
            <w:r w:rsidRPr="00110CAF">
              <w:rPr>
                <w:rFonts w:ascii="Arial" w:hAnsi="Arial" w:cs="Arial"/>
                <w:b/>
                <w:lang w:val="en-GB"/>
              </w:rPr>
              <w:t>PREVIOUS OUTLINE DATED:</w:t>
            </w:r>
          </w:p>
        </w:tc>
        <w:tc>
          <w:tcPr>
            <w:tcW w:w="1188" w:type="dxa"/>
          </w:tcPr>
          <w:p w:rsidR="00D1300B" w:rsidRPr="00110CAF" w:rsidRDefault="00F1598C">
            <w:pPr>
              <w:rPr>
                <w:rFonts w:ascii="Arial" w:hAnsi="Arial" w:cs="Arial"/>
              </w:rPr>
            </w:pPr>
            <w:r w:rsidRPr="00110CAF">
              <w:rPr>
                <w:rFonts w:ascii="Arial" w:hAnsi="Arial" w:cs="Arial"/>
              </w:rPr>
              <w:t>Sept</w:t>
            </w:r>
            <w:r w:rsidR="00243A34" w:rsidRPr="00110CAF">
              <w:rPr>
                <w:rFonts w:ascii="Arial" w:hAnsi="Arial" w:cs="Arial"/>
              </w:rPr>
              <w:t>. 2009</w:t>
            </w:r>
          </w:p>
        </w:tc>
      </w:tr>
      <w:tr w:rsidR="00D1300B" w:rsidRPr="00110CAF">
        <w:trPr>
          <w:cantSplit/>
        </w:trPr>
        <w:tc>
          <w:tcPr>
            <w:tcW w:w="2518" w:type="dxa"/>
          </w:tcPr>
          <w:p w:rsidR="00D1300B" w:rsidRPr="00110CAF" w:rsidRDefault="00D1300B">
            <w:pPr>
              <w:rPr>
                <w:rFonts w:ascii="Arial" w:hAnsi="Arial" w:cs="Arial"/>
              </w:rPr>
            </w:pPr>
            <w:r w:rsidRPr="00110CAF">
              <w:rPr>
                <w:rFonts w:ascii="Arial" w:hAnsi="Arial" w:cs="Arial"/>
                <w:b/>
                <w:lang w:val="en-GB"/>
              </w:rPr>
              <w:t>APPROVED:</w:t>
            </w:r>
          </w:p>
        </w:tc>
        <w:tc>
          <w:tcPr>
            <w:tcW w:w="5150" w:type="dxa"/>
            <w:gridSpan w:val="4"/>
          </w:tcPr>
          <w:p w:rsidR="00D1300B" w:rsidRPr="00110CAF" w:rsidRDefault="00640B3C">
            <w:pPr>
              <w:jc w:val="center"/>
              <w:rPr>
                <w:rFonts w:ascii="Arial" w:hAnsi="Arial" w:cs="Arial"/>
              </w:rPr>
            </w:pPr>
            <w:r>
              <w:t>“Angelique Lemay”</w:t>
            </w:r>
          </w:p>
        </w:tc>
        <w:tc>
          <w:tcPr>
            <w:tcW w:w="1188" w:type="dxa"/>
          </w:tcPr>
          <w:p w:rsidR="00D1300B" w:rsidRPr="00110CAF" w:rsidRDefault="00640B3C">
            <w:pPr>
              <w:rPr>
                <w:rFonts w:ascii="Arial" w:hAnsi="Arial" w:cs="Arial"/>
              </w:rPr>
            </w:pPr>
            <w:r>
              <w:t>Sept. 10</w:t>
            </w:r>
          </w:p>
        </w:tc>
      </w:tr>
      <w:tr w:rsidR="00D1300B" w:rsidRPr="00110CAF">
        <w:trPr>
          <w:cantSplit/>
        </w:trPr>
        <w:tc>
          <w:tcPr>
            <w:tcW w:w="2518" w:type="dxa"/>
          </w:tcPr>
          <w:p w:rsidR="00D1300B" w:rsidRPr="00110CAF" w:rsidRDefault="00D1300B">
            <w:pPr>
              <w:rPr>
                <w:rFonts w:ascii="Arial" w:hAnsi="Arial" w:cs="Arial"/>
              </w:rPr>
            </w:pPr>
          </w:p>
        </w:tc>
        <w:tc>
          <w:tcPr>
            <w:tcW w:w="5150" w:type="dxa"/>
            <w:gridSpan w:val="4"/>
          </w:tcPr>
          <w:p w:rsidR="00D1300B" w:rsidRPr="00110CAF" w:rsidRDefault="00D1300B">
            <w:pPr>
              <w:pStyle w:val="Heading2"/>
              <w:rPr>
                <w:rFonts w:ascii="Arial" w:hAnsi="Arial" w:cs="Arial"/>
                <w:lang w:val="en-US"/>
              </w:rPr>
            </w:pPr>
            <w:r w:rsidRPr="00110CAF">
              <w:rPr>
                <w:rFonts w:ascii="Arial" w:hAnsi="Arial" w:cs="Arial"/>
                <w:lang w:val="en-US"/>
              </w:rPr>
              <w:t>__________________________________</w:t>
            </w:r>
          </w:p>
          <w:p w:rsidR="00D1300B" w:rsidRDefault="003B0EA7">
            <w:pPr>
              <w:pStyle w:val="Heading2"/>
              <w:rPr>
                <w:rFonts w:ascii="Arial" w:hAnsi="Arial" w:cs="Arial"/>
              </w:rPr>
            </w:pPr>
            <w:r w:rsidRPr="00110CAF">
              <w:rPr>
                <w:rFonts w:ascii="Arial" w:hAnsi="Arial" w:cs="Arial"/>
              </w:rPr>
              <w:t>CHAIR, COMMUNITY SERVICES</w:t>
            </w:r>
          </w:p>
          <w:p w:rsidR="00A1142C" w:rsidRPr="00A1142C" w:rsidRDefault="00A1142C" w:rsidP="00A1142C">
            <w:pPr>
              <w:rPr>
                <w:lang w:val="en-GB"/>
              </w:rPr>
            </w:pPr>
          </w:p>
        </w:tc>
        <w:tc>
          <w:tcPr>
            <w:tcW w:w="1188" w:type="dxa"/>
          </w:tcPr>
          <w:p w:rsidR="00D1300B" w:rsidRPr="00110CAF" w:rsidRDefault="00D1300B">
            <w:pPr>
              <w:rPr>
                <w:rFonts w:ascii="Arial" w:hAnsi="Arial" w:cs="Arial"/>
                <w:b/>
                <w:lang w:val="en-GB"/>
              </w:rPr>
            </w:pPr>
            <w:r w:rsidRPr="00110CAF">
              <w:rPr>
                <w:rFonts w:ascii="Arial" w:hAnsi="Arial" w:cs="Arial"/>
                <w:b/>
                <w:lang w:val="en-GB"/>
              </w:rPr>
              <w:t>_______</w:t>
            </w:r>
          </w:p>
          <w:p w:rsidR="00D1300B" w:rsidRPr="00110CAF" w:rsidRDefault="00D1300B">
            <w:pPr>
              <w:jc w:val="center"/>
              <w:rPr>
                <w:rFonts w:ascii="Arial" w:hAnsi="Arial" w:cs="Arial"/>
              </w:rPr>
            </w:pPr>
            <w:r w:rsidRPr="00110CAF">
              <w:rPr>
                <w:rFonts w:ascii="Arial" w:hAnsi="Arial" w:cs="Arial"/>
                <w:b/>
                <w:lang w:val="en-GB"/>
              </w:rPr>
              <w:t>DATE</w:t>
            </w:r>
          </w:p>
        </w:tc>
      </w:tr>
      <w:tr w:rsidR="00D1300B" w:rsidRPr="00110CAF">
        <w:trPr>
          <w:cantSplit/>
        </w:trPr>
        <w:tc>
          <w:tcPr>
            <w:tcW w:w="2518" w:type="dxa"/>
          </w:tcPr>
          <w:p w:rsidR="00D1300B" w:rsidRPr="00110CAF" w:rsidRDefault="00D1300B">
            <w:pPr>
              <w:rPr>
                <w:rFonts w:ascii="Arial" w:hAnsi="Arial" w:cs="Arial"/>
                <w:b/>
                <w:lang w:val="en-GB"/>
              </w:rPr>
            </w:pPr>
            <w:r w:rsidRPr="00110CAF">
              <w:rPr>
                <w:rFonts w:ascii="Arial" w:hAnsi="Arial" w:cs="Arial"/>
                <w:b/>
                <w:lang w:val="en-GB"/>
              </w:rPr>
              <w:t>TOTAL CREDITS:</w:t>
            </w:r>
          </w:p>
          <w:p w:rsidR="00D1300B" w:rsidRPr="00110CAF" w:rsidRDefault="00D1300B">
            <w:pPr>
              <w:rPr>
                <w:rFonts w:ascii="Arial" w:hAnsi="Arial" w:cs="Arial"/>
              </w:rPr>
            </w:pPr>
          </w:p>
        </w:tc>
        <w:tc>
          <w:tcPr>
            <w:tcW w:w="6338" w:type="dxa"/>
            <w:gridSpan w:val="5"/>
          </w:tcPr>
          <w:p w:rsidR="00D1300B" w:rsidRPr="00110CAF" w:rsidRDefault="00110CAF">
            <w:pPr>
              <w:rPr>
                <w:rFonts w:ascii="Arial" w:hAnsi="Arial" w:cs="Arial"/>
              </w:rPr>
            </w:pPr>
            <w:r w:rsidRPr="00110CAF">
              <w:rPr>
                <w:rFonts w:ascii="Arial" w:hAnsi="Arial" w:cs="Arial"/>
              </w:rPr>
              <w:t>3</w:t>
            </w:r>
          </w:p>
        </w:tc>
      </w:tr>
      <w:tr w:rsidR="00D1300B" w:rsidRPr="00110CAF">
        <w:trPr>
          <w:cantSplit/>
        </w:trPr>
        <w:tc>
          <w:tcPr>
            <w:tcW w:w="2518" w:type="dxa"/>
          </w:tcPr>
          <w:p w:rsidR="00D1300B" w:rsidRPr="00110CAF" w:rsidRDefault="00D1300B">
            <w:pPr>
              <w:rPr>
                <w:rFonts w:ascii="Arial" w:hAnsi="Arial" w:cs="Arial"/>
                <w:b/>
                <w:lang w:val="en-GB"/>
              </w:rPr>
            </w:pPr>
            <w:r w:rsidRPr="00110CAF">
              <w:rPr>
                <w:rFonts w:ascii="Arial" w:hAnsi="Arial" w:cs="Arial"/>
                <w:b/>
                <w:lang w:val="en-GB"/>
              </w:rPr>
              <w:t>PREREQUISITE(S):</w:t>
            </w:r>
          </w:p>
          <w:p w:rsidR="00D1300B" w:rsidRPr="00110CAF" w:rsidRDefault="00D1300B">
            <w:pPr>
              <w:rPr>
                <w:rFonts w:ascii="Arial" w:hAnsi="Arial" w:cs="Arial"/>
              </w:rPr>
            </w:pPr>
          </w:p>
        </w:tc>
        <w:tc>
          <w:tcPr>
            <w:tcW w:w="6338" w:type="dxa"/>
            <w:gridSpan w:val="5"/>
          </w:tcPr>
          <w:p w:rsidR="00D1300B" w:rsidRPr="00110CAF" w:rsidRDefault="00110CAF">
            <w:pPr>
              <w:rPr>
                <w:rFonts w:ascii="Arial" w:hAnsi="Arial" w:cs="Arial"/>
              </w:rPr>
            </w:pPr>
            <w:r w:rsidRPr="00110CAF">
              <w:rPr>
                <w:rFonts w:ascii="Arial" w:hAnsi="Arial" w:cs="Arial"/>
              </w:rPr>
              <w:t>None</w:t>
            </w:r>
          </w:p>
        </w:tc>
      </w:tr>
      <w:tr w:rsidR="00D1300B" w:rsidRPr="00110CAF">
        <w:trPr>
          <w:cantSplit/>
        </w:trPr>
        <w:tc>
          <w:tcPr>
            <w:tcW w:w="2518" w:type="dxa"/>
          </w:tcPr>
          <w:p w:rsidR="00D1300B" w:rsidRPr="00110CAF" w:rsidRDefault="00D1300B">
            <w:pPr>
              <w:rPr>
                <w:rFonts w:ascii="Arial" w:hAnsi="Arial" w:cs="Arial"/>
                <w:b/>
                <w:lang w:val="en-GB"/>
              </w:rPr>
            </w:pPr>
            <w:r w:rsidRPr="00110CAF">
              <w:rPr>
                <w:rFonts w:ascii="Arial" w:hAnsi="Arial" w:cs="Arial"/>
                <w:b/>
                <w:lang w:val="en-GB"/>
              </w:rPr>
              <w:t>HOURS/WEEK:</w:t>
            </w:r>
          </w:p>
          <w:p w:rsidR="00D1300B" w:rsidRPr="00110CAF" w:rsidRDefault="00D1300B">
            <w:pPr>
              <w:rPr>
                <w:rFonts w:ascii="Arial" w:hAnsi="Arial" w:cs="Arial"/>
              </w:rPr>
            </w:pPr>
          </w:p>
        </w:tc>
        <w:tc>
          <w:tcPr>
            <w:tcW w:w="6338" w:type="dxa"/>
            <w:gridSpan w:val="5"/>
          </w:tcPr>
          <w:p w:rsidR="00D1300B" w:rsidRPr="00110CAF" w:rsidRDefault="00110CAF">
            <w:pPr>
              <w:rPr>
                <w:rFonts w:ascii="Arial" w:hAnsi="Arial" w:cs="Arial"/>
              </w:rPr>
            </w:pPr>
            <w:r w:rsidRPr="00110CAF">
              <w:rPr>
                <w:rFonts w:ascii="Arial" w:hAnsi="Arial" w:cs="Arial"/>
              </w:rPr>
              <w:t>3</w:t>
            </w:r>
          </w:p>
        </w:tc>
      </w:tr>
      <w:tr w:rsidR="00D1300B" w:rsidRPr="00110CAF">
        <w:trPr>
          <w:cantSplit/>
        </w:trPr>
        <w:tc>
          <w:tcPr>
            <w:tcW w:w="8856" w:type="dxa"/>
            <w:gridSpan w:val="6"/>
          </w:tcPr>
          <w:p w:rsidR="00D1300B" w:rsidRPr="00110CAF" w:rsidRDefault="00D1300B">
            <w:pPr>
              <w:pStyle w:val="Heading2"/>
              <w:tabs>
                <w:tab w:val="center" w:pos="4560"/>
              </w:tabs>
              <w:rPr>
                <w:rFonts w:ascii="Arial" w:hAnsi="Arial" w:cs="Arial"/>
              </w:rPr>
            </w:pPr>
          </w:p>
          <w:p w:rsidR="00D1300B" w:rsidRPr="00110CAF" w:rsidRDefault="00D1300B">
            <w:pPr>
              <w:pStyle w:val="Heading2"/>
              <w:tabs>
                <w:tab w:val="center" w:pos="4560"/>
              </w:tabs>
              <w:rPr>
                <w:rFonts w:ascii="Arial" w:hAnsi="Arial" w:cs="Arial"/>
              </w:rPr>
            </w:pPr>
            <w:r w:rsidRPr="00110CAF">
              <w:rPr>
                <w:rFonts w:ascii="Arial" w:hAnsi="Arial" w:cs="Arial"/>
              </w:rPr>
              <w:t>Copyright ©</w:t>
            </w:r>
            <w:r w:rsidR="00864F0E" w:rsidRPr="00110CAF">
              <w:rPr>
                <w:rFonts w:ascii="Arial" w:hAnsi="Arial" w:cs="Arial"/>
              </w:rPr>
              <w:t xml:space="preserve"> </w:t>
            </w:r>
            <w:r w:rsidR="005A0B6F" w:rsidRPr="00110CAF">
              <w:rPr>
                <w:rFonts w:ascii="Arial" w:hAnsi="Arial" w:cs="Arial"/>
              </w:rPr>
              <w:t>2010</w:t>
            </w:r>
            <w:r w:rsidRPr="00110CAF">
              <w:rPr>
                <w:rFonts w:ascii="Arial" w:hAnsi="Arial" w:cs="Arial"/>
              </w:rPr>
              <w:t xml:space="preserve"> </w:t>
            </w:r>
            <w:proofErr w:type="gramStart"/>
            <w:r w:rsidRPr="00110CAF">
              <w:rPr>
                <w:rFonts w:ascii="Arial" w:hAnsi="Arial" w:cs="Arial"/>
              </w:rPr>
              <w:t>The</w:t>
            </w:r>
            <w:proofErr w:type="gramEnd"/>
            <w:r w:rsidRPr="00110CAF">
              <w:rPr>
                <w:rFonts w:ascii="Arial" w:hAnsi="Arial" w:cs="Arial"/>
              </w:rPr>
              <w:t xml:space="preserve"> Sault College of Applied Arts &amp; Technology</w:t>
            </w:r>
          </w:p>
          <w:p w:rsidR="00D1300B" w:rsidRPr="00110CAF" w:rsidRDefault="00D1300B">
            <w:pPr>
              <w:tabs>
                <w:tab w:val="center" w:pos="4560"/>
              </w:tabs>
              <w:jc w:val="center"/>
              <w:rPr>
                <w:rFonts w:ascii="Arial" w:hAnsi="Arial" w:cs="Arial"/>
                <w:i/>
                <w:lang w:val="en-GB"/>
              </w:rPr>
            </w:pPr>
            <w:r w:rsidRPr="00110CAF">
              <w:rPr>
                <w:rFonts w:ascii="Arial" w:hAnsi="Arial" w:cs="Arial"/>
                <w:i/>
                <w:lang w:val="en-GB"/>
              </w:rPr>
              <w:t>Reproduction of this document by any means, in whole or in part, without prior</w:t>
            </w:r>
          </w:p>
          <w:p w:rsidR="00D1300B" w:rsidRPr="00110CAF" w:rsidRDefault="00D1300B">
            <w:pPr>
              <w:pStyle w:val="Heading2"/>
              <w:tabs>
                <w:tab w:val="center" w:pos="4560"/>
              </w:tabs>
              <w:rPr>
                <w:rFonts w:ascii="Arial" w:hAnsi="Arial" w:cs="Arial"/>
                <w:b w:val="0"/>
              </w:rPr>
            </w:pPr>
            <w:proofErr w:type="gramStart"/>
            <w:r w:rsidRPr="00110CAF">
              <w:rPr>
                <w:rFonts w:ascii="Arial" w:hAnsi="Arial" w:cs="Arial"/>
                <w:b w:val="0"/>
                <w:i/>
              </w:rPr>
              <w:t>written</w:t>
            </w:r>
            <w:proofErr w:type="gramEnd"/>
            <w:r w:rsidRPr="00110CAF">
              <w:rPr>
                <w:rFonts w:ascii="Arial" w:hAnsi="Arial" w:cs="Arial"/>
                <w:b w:val="0"/>
                <w:i/>
              </w:rPr>
              <w:t xml:space="preserve"> permission of Sault College of Applied Arts &amp; Technology is prohibited.</w:t>
            </w:r>
          </w:p>
        </w:tc>
      </w:tr>
      <w:tr w:rsidR="00D1300B" w:rsidRPr="00110CAF">
        <w:trPr>
          <w:cantSplit/>
        </w:trPr>
        <w:tc>
          <w:tcPr>
            <w:tcW w:w="8856" w:type="dxa"/>
            <w:gridSpan w:val="6"/>
          </w:tcPr>
          <w:p w:rsidR="00FB408A" w:rsidRPr="00110CAF" w:rsidRDefault="00D1300B" w:rsidP="005A0B6F">
            <w:pPr>
              <w:pStyle w:val="Heading2"/>
              <w:tabs>
                <w:tab w:val="center" w:pos="4560"/>
              </w:tabs>
              <w:rPr>
                <w:rFonts w:ascii="Arial" w:hAnsi="Arial" w:cs="Arial"/>
                <w:b w:val="0"/>
                <w:i/>
              </w:rPr>
            </w:pPr>
            <w:r w:rsidRPr="00110CAF">
              <w:rPr>
                <w:rFonts w:ascii="Arial" w:hAnsi="Arial" w:cs="Arial"/>
                <w:b w:val="0"/>
                <w:i/>
              </w:rPr>
              <w:t xml:space="preserve">For additional information, please contact </w:t>
            </w:r>
            <w:r w:rsidR="005A0B6F" w:rsidRPr="00110CAF">
              <w:rPr>
                <w:rFonts w:ascii="Arial" w:hAnsi="Arial" w:cs="Arial"/>
                <w:b w:val="0"/>
                <w:i/>
              </w:rPr>
              <w:t>Angelique Lemay</w:t>
            </w:r>
            <w:r w:rsidR="00FB408A" w:rsidRPr="00110CAF">
              <w:rPr>
                <w:rFonts w:ascii="Arial" w:hAnsi="Arial" w:cs="Arial"/>
                <w:b w:val="0"/>
                <w:i/>
              </w:rPr>
              <w:t>,</w:t>
            </w:r>
          </w:p>
          <w:p w:rsidR="00D1300B" w:rsidRPr="00110CAF" w:rsidRDefault="003D0B70" w:rsidP="005A0B6F">
            <w:pPr>
              <w:pStyle w:val="Heading2"/>
              <w:tabs>
                <w:tab w:val="center" w:pos="4560"/>
              </w:tabs>
              <w:rPr>
                <w:rFonts w:ascii="Arial" w:hAnsi="Arial" w:cs="Arial"/>
                <w:b w:val="0"/>
              </w:rPr>
            </w:pPr>
            <w:r w:rsidRPr="00110CAF">
              <w:rPr>
                <w:rFonts w:ascii="Arial" w:hAnsi="Arial" w:cs="Arial"/>
                <w:b w:val="0"/>
                <w:i/>
              </w:rPr>
              <w:t xml:space="preserve"> </w:t>
            </w:r>
            <w:r w:rsidR="005A0B6F" w:rsidRPr="00110CAF">
              <w:rPr>
                <w:rFonts w:ascii="Arial" w:hAnsi="Arial" w:cs="Arial"/>
                <w:b w:val="0"/>
                <w:i/>
              </w:rPr>
              <w:t>Chair,</w:t>
            </w:r>
            <w:r w:rsidR="00FB408A" w:rsidRPr="00110CAF">
              <w:rPr>
                <w:rFonts w:ascii="Arial" w:hAnsi="Arial" w:cs="Arial"/>
                <w:b w:val="0"/>
                <w:i/>
              </w:rPr>
              <w:t xml:space="preserve"> School of</w:t>
            </w:r>
            <w:r w:rsidR="005A0B6F" w:rsidRPr="00110CAF">
              <w:rPr>
                <w:rFonts w:ascii="Arial" w:hAnsi="Arial" w:cs="Arial"/>
                <w:b w:val="0"/>
                <w:i/>
              </w:rPr>
              <w:t xml:space="preserve"> Community Services</w:t>
            </w:r>
          </w:p>
        </w:tc>
      </w:tr>
      <w:tr w:rsidR="00D1300B" w:rsidRPr="00110CAF">
        <w:trPr>
          <w:cantSplit/>
        </w:trPr>
        <w:tc>
          <w:tcPr>
            <w:tcW w:w="8856" w:type="dxa"/>
            <w:gridSpan w:val="6"/>
          </w:tcPr>
          <w:p w:rsidR="00D1300B" w:rsidRDefault="00D1300B">
            <w:pPr>
              <w:tabs>
                <w:tab w:val="center" w:pos="4560"/>
              </w:tabs>
              <w:jc w:val="center"/>
              <w:rPr>
                <w:rFonts w:ascii="Arial" w:hAnsi="Arial" w:cs="Arial"/>
                <w:i/>
                <w:lang w:val="en-GB"/>
              </w:rPr>
            </w:pPr>
            <w:r w:rsidRPr="00110CAF">
              <w:rPr>
                <w:rFonts w:ascii="Arial" w:hAnsi="Arial" w:cs="Arial"/>
                <w:i/>
                <w:lang w:val="en-GB"/>
              </w:rPr>
              <w:t>(705) 759-2554, Ext.</w:t>
            </w:r>
            <w:r w:rsidR="003D0B70" w:rsidRPr="00110CAF">
              <w:rPr>
                <w:rFonts w:ascii="Arial" w:hAnsi="Arial" w:cs="Arial"/>
                <w:i/>
                <w:lang w:val="en-GB"/>
              </w:rPr>
              <w:t xml:space="preserve"> </w:t>
            </w:r>
            <w:r w:rsidR="005A0B6F" w:rsidRPr="00110CAF">
              <w:rPr>
                <w:rFonts w:ascii="Arial" w:hAnsi="Arial" w:cs="Arial"/>
                <w:i/>
                <w:lang w:val="en-GB"/>
              </w:rPr>
              <w:t>2737</w:t>
            </w:r>
          </w:p>
          <w:p w:rsidR="00A1142C" w:rsidRPr="00110CAF" w:rsidRDefault="00A1142C">
            <w:pPr>
              <w:tabs>
                <w:tab w:val="center" w:pos="4560"/>
              </w:tabs>
              <w:jc w:val="center"/>
              <w:rPr>
                <w:rFonts w:ascii="Arial" w:hAnsi="Arial" w:cs="Arial"/>
              </w:rPr>
            </w:pPr>
          </w:p>
        </w:tc>
      </w:tr>
    </w:tbl>
    <w:p w:rsidR="00D1300B" w:rsidRPr="00110CAF" w:rsidRDefault="00D1300B">
      <w:pPr>
        <w:tabs>
          <w:tab w:val="center" w:pos="4560"/>
        </w:tabs>
        <w:rPr>
          <w:rFonts w:ascii="Arial" w:hAnsi="Arial" w:cs="Arial"/>
          <w:i/>
          <w:lang w:val="en-GB"/>
        </w:rPr>
      </w:pPr>
    </w:p>
    <w:p w:rsidR="00D1300B" w:rsidRPr="00110CAF" w:rsidRDefault="00D1300B">
      <w:pPr>
        <w:tabs>
          <w:tab w:val="center" w:pos="4560"/>
        </w:tabs>
        <w:rPr>
          <w:rFonts w:ascii="Arial" w:hAnsi="Arial" w:cs="Arial"/>
          <w:i/>
          <w:lang w:val="en-GB"/>
        </w:rPr>
      </w:pPr>
    </w:p>
    <w:tbl>
      <w:tblPr>
        <w:tblW w:w="0" w:type="auto"/>
        <w:tblLayout w:type="fixed"/>
        <w:tblLook w:val="04A0"/>
      </w:tblPr>
      <w:tblGrid>
        <w:gridCol w:w="675"/>
        <w:gridCol w:w="567"/>
        <w:gridCol w:w="7614"/>
      </w:tblGrid>
      <w:tr w:rsidR="00110CAF" w:rsidRPr="00110CAF" w:rsidTr="00110CAF">
        <w:trPr>
          <w:cantSplit/>
        </w:trPr>
        <w:tc>
          <w:tcPr>
            <w:tcW w:w="675" w:type="dxa"/>
            <w:hideMark/>
          </w:tcPr>
          <w:p w:rsidR="00110CAF" w:rsidRPr="00110CAF" w:rsidRDefault="00110CAF">
            <w:pPr>
              <w:rPr>
                <w:rFonts w:ascii="Arial" w:hAnsi="Arial" w:cs="Arial"/>
                <w:b/>
                <w:sz w:val="22"/>
              </w:rPr>
            </w:pPr>
            <w:r w:rsidRPr="00110CAF">
              <w:rPr>
                <w:rFonts w:ascii="Arial" w:hAnsi="Arial" w:cs="Arial"/>
                <w:b/>
              </w:rPr>
              <w:t>I.</w:t>
            </w:r>
          </w:p>
        </w:tc>
        <w:tc>
          <w:tcPr>
            <w:tcW w:w="8181" w:type="dxa"/>
            <w:gridSpan w:val="2"/>
          </w:tcPr>
          <w:p w:rsidR="00110CAF" w:rsidRDefault="00110CAF">
            <w:pPr>
              <w:rPr>
                <w:rFonts w:ascii="Arial" w:hAnsi="Arial" w:cs="Arial"/>
                <w:b/>
              </w:rPr>
            </w:pPr>
            <w:r w:rsidRPr="00110CAF">
              <w:rPr>
                <w:rFonts w:ascii="Arial" w:hAnsi="Arial" w:cs="Arial"/>
                <w:b/>
              </w:rPr>
              <w:t>COURSE DESCRIPTION:</w:t>
            </w:r>
          </w:p>
          <w:p w:rsidR="00A1142C" w:rsidRPr="00110CAF" w:rsidRDefault="00A1142C">
            <w:pPr>
              <w:rPr>
                <w:rFonts w:ascii="Arial" w:hAnsi="Arial" w:cs="Arial"/>
                <w:b/>
              </w:rPr>
            </w:pPr>
          </w:p>
          <w:p w:rsidR="00110CAF" w:rsidRPr="00110CAF" w:rsidRDefault="00110CAF">
            <w:pPr>
              <w:jc w:val="both"/>
              <w:rPr>
                <w:rFonts w:ascii="Arial" w:hAnsi="Arial" w:cs="Arial"/>
              </w:rPr>
            </w:pPr>
            <w:r w:rsidRPr="00110CAF">
              <w:rPr>
                <w:rFonts w:ascii="Arial" w:hAnsi="Arial" w:cs="Arial"/>
              </w:rPr>
              <w:t xml:space="preserve">In this introductory level course CICE students learn to apply basic psychological concepts including scientific methods, biological bases of behavior, perception, states of consciousness, </w:t>
            </w:r>
            <w:proofErr w:type="gramStart"/>
            <w:r w:rsidRPr="00110CAF">
              <w:rPr>
                <w:rFonts w:ascii="Arial" w:hAnsi="Arial" w:cs="Arial"/>
              </w:rPr>
              <w:t>consequences</w:t>
            </w:r>
            <w:proofErr w:type="gramEnd"/>
            <w:r w:rsidRPr="00110CAF">
              <w:rPr>
                <w:rFonts w:ascii="Arial" w:hAnsi="Arial" w:cs="Arial"/>
              </w:rPr>
              <w:t xml:space="preserve"> of human behavior including abnormal </w:t>
            </w:r>
            <w:proofErr w:type="spellStart"/>
            <w:r w:rsidRPr="00110CAF">
              <w:rPr>
                <w:rFonts w:ascii="Arial" w:hAnsi="Arial" w:cs="Arial"/>
              </w:rPr>
              <w:t>behaviour</w:t>
            </w:r>
            <w:proofErr w:type="spellEnd"/>
            <w:r w:rsidRPr="00110CAF">
              <w:rPr>
                <w:rFonts w:ascii="Arial" w:hAnsi="Arial" w:cs="Arial"/>
              </w:rPr>
              <w:t>.</w:t>
            </w:r>
          </w:p>
          <w:p w:rsidR="00110CAF" w:rsidRPr="00110CAF" w:rsidRDefault="00110CAF">
            <w:pPr>
              <w:jc w:val="both"/>
              <w:rPr>
                <w:rFonts w:ascii="Arial" w:hAnsi="Arial" w:cs="Arial"/>
                <w:sz w:val="22"/>
              </w:rPr>
            </w:pPr>
          </w:p>
        </w:tc>
      </w:tr>
      <w:tr w:rsidR="00110CAF" w:rsidRPr="00110CAF" w:rsidTr="00110CAF">
        <w:trPr>
          <w:cantSplit/>
        </w:trPr>
        <w:tc>
          <w:tcPr>
            <w:tcW w:w="675" w:type="dxa"/>
            <w:hideMark/>
          </w:tcPr>
          <w:p w:rsidR="00110CAF" w:rsidRPr="00110CAF" w:rsidRDefault="00110CAF">
            <w:pPr>
              <w:rPr>
                <w:rFonts w:ascii="Arial" w:hAnsi="Arial" w:cs="Arial"/>
                <w:b/>
                <w:sz w:val="22"/>
              </w:rPr>
            </w:pPr>
            <w:r w:rsidRPr="00110CAF">
              <w:rPr>
                <w:rFonts w:ascii="Arial" w:hAnsi="Arial" w:cs="Arial"/>
                <w:b/>
              </w:rPr>
              <w:t>II.</w:t>
            </w:r>
          </w:p>
        </w:tc>
        <w:tc>
          <w:tcPr>
            <w:tcW w:w="8181" w:type="dxa"/>
            <w:gridSpan w:val="2"/>
          </w:tcPr>
          <w:p w:rsidR="00110CAF" w:rsidRPr="00110CAF" w:rsidRDefault="00110CAF">
            <w:pPr>
              <w:rPr>
                <w:rFonts w:ascii="Arial" w:hAnsi="Arial" w:cs="Arial"/>
              </w:rPr>
            </w:pPr>
            <w:r w:rsidRPr="00110CAF">
              <w:rPr>
                <w:rFonts w:ascii="Arial" w:hAnsi="Arial" w:cs="Arial"/>
                <w:b/>
              </w:rPr>
              <w:t xml:space="preserve">LEARNING OUTCOMES </w:t>
            </w:r>
            <w:smartTag w:uri="urn:schemas-microsoft-com:office:smarttags" w:element="stockticker">
              <w:r w:rsidRPr="00110CAF">
                <w:rPr>
                  <w:rFonts w:ascii="Arial" w:hAnsi="Arial" w:cs="Arial"/>
                  <w:b/>
                </w:rPr>
                <w:t>AND</w:t>
              </w:r>
            </w:smartTag>
            <w:r w:rsidRPr="00110CAF">
              <w:rPr>
                <w:rFonts w:ascii="Arial" w:hAnsi="Arial" w:cs="Arial"/>
                <w:b/>
              </w:rPr>
              <w:t xml:space="preserve"> ELEMENTS OF THE PERFORMANCE:</w:t>
            </w:r>
          </w:p>
          <w:p w:rsidR="00110CAF" w:rsidRPr="00110CAF" w:rsidRDefault="00110CAF">
            <w:pPr>
              <w:rPr>
                <w:rFonts w:ascii="Arial" w:hAnsi="Arial" w:cs="Arial"/>
              </w:rPr>
            </w:pPr>
            <w:r w:rsidRPr="00110CAF">
              <w:rPr>
                <w:rFonts w:ascii="Arial" w:hAnsi="Arial" w:cs="Arial"/>
              </w:rPr>
              <w:t>Explain the basic concepts of psychology and their applicability in a variety of situations.</w:t>
            </w:r>
          </w:p>
          <w:p w:rsidR="00110CAF" w:rsidRPr="00110CAF" w:rsidRDefault="00110CAF">
            <w:pPr>
              <w:rPr>
                <w:rFonts w:ascii="Arial" w:hAnsi="Arial" w:cs="Arial"/>
                <w:sz w:val="22"/>
              </w:rPr>
            </w:pPr>
          </w:p>
        </w:tc>
      </w:tr>
      <w:tr w:rsidR="00110CAF" w:rsidRPr="00110CAF" w:rsidTr="00110CAF">
        <w:trPr>
          <w:cantSplit/>
        </w:trPr>
        <w:tc>
          <w:tcPr>
            <w:tcW w:w="675" w:type="dxa"/>
          </w:tcPr>
          <w:p w:rsidR="00110CAF" w:rsidRPr="00110CAF" w:rsidRDefault="00110CAF">
            <w:pPr>
              <w:rPr>
                <w:rFonts w:ascii="Arial" w:hAnsi="Arial" w:cs="Arial"/>
                <w:sz w:val="22"/>
              </w:rPr>
            </w:pPr>
          </w:p>
        </w:tc>
        <w:tc>
          <w:tcPr>
            <w:tcW w:w="8181" w:type="dxa"/>
            <w:gridSpan w:val="2"/>
          </w:tcPr>
          <w:p w:rsidR="00110CAF" w:rsidRPr="00110CAF" w:rsidRDefault="00110CAF">
            <w:pPr>
              <w:rPr>
                <w:rFonts w:ascii="Arial" w:hAnsi="Arial" w:cs="Arial"/>
                <w:sz w:val="22"/>
              </w:rPr>
            </w:pPr>
            <w:r w:rsidRPr="00110CAF">
              <w:rPr>
                <w:rFonts w:ascii="Arial" w:hAnsi="Arial" w:cs="Arial"/>
              </w:rPr>
              <w:t>Upon successful completion of this course, the CICE student will, with the assistance of a Learning Specialist, demonstrate the basic ability to:</w:t>
            </w:r>
          </w:p>
          <w:p w:rsidR="00110CAF" w:rsidRPr="00110CAF" w:rsidRDefault="00110CAF">
            <w:pPr>
              <w:rPr>
                <w:rFonts w:ascii="Arial" w:hAnsi="Arial" w:cs="Arial"/>
                <w:sz w:val="22"/>
              </w:rPr>
            </w:pPr>
          </w:p>
        </w:tc>
      </w:tr>
      <w:tr w:rsidR="00110CAF" w:rsidRPr="00110CAF" w:rsidTr="00110CAF">
        <w:tc>
          <w:tcPr>
            <w:tcW w:w="675" w:type="dxa"/>
          </w:tcPr>
          <w:p w:rsidR="00110CAF" w:rsidRPr="00110CAF" w:rsidRDefault="00110CAF">
            <w:pPr>
              <w:rPr>
                <w:rFonts w:ascii="Arial" w:hAnsi="Arial" w:cs="Arial"/>
                <w:sz w:val="22"/>
              </w:rPr>
            </w:pPr>
          </w:p>
        </w:tc>
        <w:tc>
          <w:tcPr>
            <w:tcW w:w="567" w:type="dxa"/>
            <w:hideMark/>
          </w:tcPr>
          <w:p w:rsidR="00110CAF" w:rsidRPr="00110CAF" w:rsidRDefault="00110CAF">
            <w:pPr>
              <w:rPr>
                <w:rFonts w:ascii="Arial" w:hAnsi="Arial" w:cs="Arial"/>
                <w:sz w:val="22"/>
              </w:rPr>
            </w:pPr>
            <w:r w:rsidRPr="00110CAF">
              <w:rPr>
                <w:rFonts w:ascii="Arial" w:hAnsi="Arial" w:cs="Arial"/>
              </w:rPr>
              <w:t>1.</w:t>
            </w:r>
          </w:p>
        </w:tc>
        <w:tc>
          <w:tcPr>
            <w:tcW w:w="7614" w:type="dxa"/>
          </w:tcPr>
          <w:p w:rsidR="00110CAF" w:rsidRPr="00110CAF" w:rsidRDefault="00110CAF">
            <w:pPr>
              <w:rPr>
                <w:rFonts w:ascii="Arial" w:hAnsi="Arial" w:cs="Arial"/>
                <w:sz w:val="22"/>
              </w:rPr>
            </w:pPr>
            <w:r w:rsidRPr="00110CAF">
              <w:rPr>
                <w:rFonts w:ascii="Arial" w:hAnsi="Arial" w:cs="Arial"/>
              </w:rPr>
              <w:t>Have a basic understanding of Research Methods:</w:t>
            </w:r>
          </w:p>
          <w:p w:rsidR="00110CAF" w:rsidRPr="00110CAF" w:rsidRDefault="00110CAF">
            <w:pPr>
              <w:rPr>
                <w:rFonts w:ascii="Arial" w:hAnsi="Arial" w:cs="Arial"/>
                <w:sz w:val="22"/>
              </w:rPr>
            </w:pPr>
          </w:p>
        </w:tc>
      </w:tr>
      <w:tr w:rsidR="00110CAF" w:rsidRPr="00110CAF" w:rsidTr="00110CAF">
        <w:tc>
          <w:tcPr>
            <w:tcW w:w="675" w:type="dxa"/>
          </w:tcPr>
          <w:p w:rsidR="00110CAF" w:rsidRPr="00110CAF" w:rsidRDefault="00110CAF">
            <w:pPr>
              <w:rPr>
                <w:rFonts w:ascii="Arial" w:hAnsi="Arial" w:cs="Arial"/>
                <w:sz w:val="22"/>
              </w:rPr>
            </w:pPr>
          </w:p>
        </w:tc>
        <w:tc>
          <w:tcPr>
            <w:tcW w:w="567" w:type="dxa"/>
          </w:tcPr>
          <w:p w:rsidR="00110CAF" w:rsidRPr="00110CAF" w:rsidRDefault="00110CAF">
            <w:pPr>
              <w:rPr>
                <w:rFonts w:ascii="Arial" w:hAnsi="Arial" w:cs="Arial"/>
                <w:sz w:val="22"/>
              </w:rPr>
            </w:pPr>
          </w:p>
        </w:tc>
        <w:tc>
          <w:tcPr>
            <w:tcW w:w="7614" w:type="dxa"/>
          </w:tcPr>
          <w:p w:rsidR="00110CAF" w:rsidRPr="00110CAF" w:rsidRDefault="00110CAF">
            <w:pPr>
              <w:rPr>
                <w:rFonts w:ascii="Arial" w:hAnsi="Arial" w:cs="Arial"/>
                <w:sz w:val="22"/>
                <w:u w:val="single"/>
              </w:rPr>
            </w:pPr>
            <w:r w:rsidRPr="00110CAF">
              <w:rPr>
                <w:rFonts w:ascii="Arial" w:hAnsi="Arial" w:cs="Arial"/>
                <w:u w:val="single"/>
              </w:rPr>
              <w:t>Potential Elements of the Performance:</w:t>
            </w:r>
          </w:p>
          <w:p w:rsidR="00110CAF" w:rsidRPr="00110CAF" w:rsidRDefault="00110CAF" w:rsidP="00110CAF">
            <w:pPr>
              <w:numPr>
                <w:ilvl w:val="0"/>
                <w:numId w:val="23"/>
              </w:numPr>
              <w:rPr>
                <w:rFonts w:ascii="Arial" w:hAnsi="Arial" w:cs="Arial"/>
              </w:rPr>
            </w:pPr>
            <w:r w:rsidRPr="00110CAF">
              <w:rPr>
                <w:rFonts w:ascii="Arial" w:hAnsi="Arial" w:cs="Arial"/>
              </w:rPr>
              <w:t>Have a basic understanding of the different perspectives from which psychologists examine behavior and mental processes</w:t>
            </w:r>
          </w:p>
          <w:p w:rsidR="00110CAF" w:rsidRPr="00110CAF" w:rsidRDefault="00110CAF" w:rsidP="00110CAF">
            <w:pPr>
              <w:numPr>
                <w:ilvl w:val="0"/>
                <w:numId w:val="23"/>
              </w:numPr>
              <w:rPr>
                <w:rFonts w:ascii="Arial" w:hAnsi="Arial" w:cs="Arial"/>
              </w:rPr>
            </w:pPr>
            <w:r w:rsidRPr="00110CAF">
              <w:rPr>
                <w:rFonts w:ascii="Arial" w:hAnsi="Arial" w:cs="Arial"/>
              </w:rPr>
              <w:t>Have a basic understanding of the importance of proper sampling and ethics in research</w:t>
            </w:r>
          </w:p>
          <w:p w:rsidR="00110CAF" w:rsidRPr="00110CAF" w:rsidRDefault="00110CAF" w:rsidP="00110CAF">
            <w:pPr>
              <w:numPr>
                <w:ilvl w:val="0"/>
                <w:numId w:val="23"/>
              </w:numPr>
              <w:rPr>
                <w:rFonts w:ascii="Arial" w:hAnsi="Arial" w:cs="Arial"/>
              </w:rPr>
            </w:pPr>
            <w:r w:rsidRPr="00110CAF">
              <w:rPr>
                <w:rFonts w:ascii="Arial" w:hAnsi="Arial" w:cs="Arial"/>
              </w:rPr>
              <w:t>Describe case study, survey, naturalistic observation, correlation, and experimental methods.</w:t>
            </w:r>
          </w:p>
          <w:p w:rsidR="00110CAF" w:rsidRPr="00110CAF" w:rsidRDefault="00110CAF">
            <w:pPr>
              <w:rPr>
                <w:rFonts w:ascii="Arial" w:hAnsi="Arial" w:cs="Arial"/>
                <w:sz w:val="22"/>
              </w:rPr>
            </w:pPr>
          </w:p>
        </w:tc>
      </w:tr>
      <w:tr w:rsidR="00110CAF" w:rsidRPr="00110CAF" w:rsidTr="00110CAF">
        <w:tc>
          <w:tcPr>
            <w:tcW w:w="675" w:type="dxa"/>
          </w:tcPr>
          <w:p w:rsidR="00110CAF" w:rsidRPr="00110CAF" w:rsidRDefault="00110CAF">
            <w:pPr>
              <w:rPr>
                <w:rFonts w:ascii="Arial" w:hAnsi="Arial" w:cs="Arial"/>
                <w:sz w:val="22"/>
              </w:rPr>
            </w:pPr>
          </w:p>
        </w:tc>
        <w:tc>
          <w:tcPr>
            <w:tcW w:w="567" w:type="dxa"/>
            <w:hideMark/>
          </w:tcPr>
          <w:p w:rsidR="00110CAF" w:rsidRPr="00110CAF" w:rsidRDefault="00110CAF">
            <w:pPr>
              <w:rPr>
                <w:rFonts w:ascii="Arial" w:hAnsi="Arial" w:cs="Arial"/>
                <w:sz w:val="22"/>
              </w:rPr>
            </w:pPr>
            <w:r w:rsidRPr="00110CAF">
              <w:rPr>
                <w:rFonts w:ascii="Arial" w:hAnsi="Arial" w:cs="Arial"/>
              </w:rPr>
              <w:t>2.</w:t>
            </w:r>
          </w:p>
        </w:tc>
        <w:tc>
          <w:tcPr>
            <w:tcW w:w="7614" w:type="dxa"/>
          </w:tcPr>
          <w:p w:rsidR="00110CAF" w:rsidRPr="00110CAF" w:rsidRDefault="00110CAF">
            <w:pPr>
              <w:rPr>
                <w:rFonts w:ascii="Arial" w:hAnsi="Arial" w:cs="Arial"/>
                <w:sz w:val="22"/>
              </w:rPr>
            </w:pPr>
            <w:r w:rsidRPr="00110CAF">
              <w:rPr>
                <w:rFonts w:ascii="Arial" w:hAnsi="Arial" w:cs="Arial"/>
              </w:rPr>
              <w:t>Describe the neural and hormonal systems</w:t>
            </w:r>
          </w:p>
          <w:p w:rsidR="00110CAF" w:rsidRPr="00110CAF" w:rsidRDefault="00110CAF">
            <w:pPr>
              <w:rPr>
                <w:rFonts w:ascii="Arial" w:hAnsi="Arial" w:cs="Arial"/>
                <w:sz w:val="22"/>
              </w:rPr>
            </w:pPr>
          </w:p>
        </w:tc>
      </w:tr>
      <w:tr w:rsidR="00110CAF" w:rsidRPr="00110CAF" w:rsidTr="00110CAF">
        <w:tc>
          <w:tcPr>
            <w:tcW w:w="675" w:type="dxa"/>
          </w:tcPr>
          <w:p w:rsidR="00110CAF" w:rsidRPr="00110CAF" w:rsidRDefault="00110CAF">
            <w:pPr>
              <w:rPr>
                <w:rFonts w:ascii="Arial" w:hAnsi="Arial" w:cs="Arial"/>
                <w:sz w:val="22"/>
              </w:rPr>
            </w:pPr>
          </w:p>
        </w:tc>
        <w:tc>
          <w:tcPr>
            <w:tcW w:w="567" w:type="dxa"/>
          </w:tcPr>
          <w:p w:rsidR="00110CAF" w:rsidRPr="00110CAF" w:rsidRDefault="00110CAF">
            <w:pPr>
              <w:rPr>
                <w:rFonts w:ascii="Arial" w:hAnsi="Arial" w:cs="Arial"/>
                <w:sz w:val="22"/>
              </w:rPr>
            </w:pPr>
          </w:p>
        </w:tc>
        <w:tc>
          <w:tcPr>
            <w:tcW w:w="7614" w:type="dxa"/>
          </w:tcPr>
          <w:p w:rsidR="00110CAF" w:rsidRPr="00110CAF" w:rsidRDefault="00110CAF">
            <w:pPr>
              <w:rPr>
                <w:rFonts w:ascii="Arial" w:hAnsi="Arial" w:cs="Arial"/>
                <w:sz w:val="22"/>
              </w:rPr>
            </w:pPr>
            <w:r w:rsidRPr="00110CAF">
              <w:rPr>
                <w:rFonts w:ascii="Arial" w:hAnsi="Arial" w:cs="Arial"/>
                <w:u w:val="single"/>
              </w:rPr>
              <w:t>Potential Elements of the Performance</w:t>
            </w:r>
            <w:r w:rsidRPr="00110CAF">
              <w:rPr>
                <w:rFonts w:ascii="Arial" w:hAnsi="Arial" w:cs="Arial"/>
              </w:rPr>
              <w:t xml:space="preserve">:  </w:t>
            </w:r>
          </w:p>
          <w:p w:rsidR="00110CAF" w:rsidRPr="00110CAF" w:rsidRDefault="00110CAF" w:rsidP="00110CAF">
            <w:pPr>
              <w:numPr>
                <w:ilvl w:val="0"/>
                <w:numId w:val="23"/>
              </w:numPr>
              <w:rPr>
                <w:rFonts w:ascii="Arial" w:hAnsi="Arial" w:cs="Arial"/>
              </w:rPr>
            </w:pPr>
            <w:r w:rsidRPr="00110CAF">
              <w:rPr>
                <w:rFonts w:ascii="Arial" w:hAnsi="Arial" w:cs="Arial"/>
              </w:rPr>
              <w:t>Describe the structure of neurons and be aware of how they communicate</w:t>
            </w:r>
          </w:p>
          <w:p w:rsidR="00110CAF" w:rsidRPr="00110CAF" w:rsidRDefault="00110CAF" w:rsidP="00110CAF">
            <w:pPr>
              <w:numPr>
                <w:ilvl w:val="0"/>
                <w:numId w:val="23"/>
              </w:numPr>
              <w:rPr>
                <w:rFonts w:ascii="Arial" w:hAnsi="Arial" w:cs="Arial"/>
              </w:rPr>
            </w:pPr>
            <w:r w:rsidRPr="00110CAF">
              <w:rPr>
                <w:rFonts w:ascii="Arial" w:hAnsi="Arial" w:cs="Arial"/>
              </w:rPr>
              <w:t>Identify the major divisions of the nervous system and describe their functions</w:t>
            </w:r>
          </w:p>
          <w:p w:rsidR="00110CAF" w:rsidRPr="00110CAF" w:rsidRDefault="00110CAF" w:rsidP="00110CAF">
            <w:pPr>
              <w:numPr>
                <w:ilvl w:val="0"/>
                <w:numId w:val="23"/>
              </w:numPr>
              <w:rPr>
                <w:rFonts w:ascii="Arial" w:hAnsi="Arial" w:cs="Arial"/>
              </w:rPr>
            </w:pPr>
            <w:r w:rsidRPr="00110CAF">
              <w:rPr>
                <w:rFonts w:ascii="Arial" w:hAnsi="Arial" w:cs="Arial"/>
              </w:rPr>
              <w:t>Describe the (nature and – take out) function of the endocrine system</w:t>
            </w:r>
          </w:p>
          <w:p w:rsidR="00110CAF" w:rsidRPr="00110CAF" w:rsidRDefault="00110CAF" w:rsidP="00110CAF">
            <w:pPr>
              <w:numPr>
                <w:ilvl w:val="0"/>
                <w:numId w:val="23"/>
              </w:numPr>
              <w:rPr>
                <w:rFonts w:ascii="Arial" w:hAnsi="Arial" w:cs="Arial"/>
              </w:rPr>
            </w:pPr>
            <w:r w:rsidRPr="00110CAF">
              <w:rPr>
                <w:rFonts w:ascii="Arial" w:hAnsi="Arial" w:cs="Arial"/>
              </w:rPr>
              <w:t>Identify the structures of the brain and have a basic understanding of their respective functions</w:t>
            </w:r>
          </w:p>
          <w:p w:rsidR="00110CAF" w:rsidRPr="00110CAF" w:rsidRDefault="00110CAF">
            <w:pPr>
              <w:rPr>
                <w:rFonts w:ascii="Arial" w:hAnsi="Arial" w:cs="Arial"/>
                <w:sz w:val="22"/>
              </w:rPr>
            </w:pPr>
          </w:p>
        </w:tc>
      </w:tr>
      <w:tr w:rsidR="00110CAF" w:rsidRPr="00110CAF" w:rsidTr="00110CAF">
        <w:tc>
          <w:tcPr>
            <w:tcW w:w="675" w:type="dxa"/>
          </w:tcPr>
          <w:p w:rsidR="00110CAF" w:rsidRPr="00110CAF" w:rsidRDefault="00110CAF">
            <w:pPr>
              <w:rPr>
                <w:rFonts w:ascii="Arial" w:hAnsi="Arial" w:cs="Arial"/>
                <w:sz w:val="22"/>
              </w:rPr>
            </w:pPr>
          </w:p>
        </w:tc>
        <w:tc>
          <w:tcPr>
            <w:tcW w:w="567" w:type="dxa"/>
            <w:hideMark/>
          </w:tcPr>
          <w:p w:rsidR="00110CAF" w:rsidRPr="00110CAF" w:rsidRDefault="00110CAF">
            <w:pPr>
              <w:rPr>
                <w:rFonts w:ascii="Arial" w:hAnsi="Arial" w:cs="Arial"/>
                <w:sz w:val="22"/>
              </w:rPr>
            </w:pPr>
            <w:r w:rsidRPr="00110CAF">
              <w:rPr>
                <w:rFonts w:ascii="Arial" w:hAnsi="Arial" w:cs="Arial"/>
              </w:rPr>
              <w:t>3.</w:t>
            </w:r>
          </w:p>
        </w:tc>
        <w:tc>
          <w:tcPr>
            <w:tcW w:w="7614" w:type="dxa"/>
          </w:tcPr>
          <w:p w:rsidR="00110CAF" w:rsidRPr="00110CAF" w:rsidRDefault="00110CAF">
            <w:pPr>
              <w:rPr>
                <w:rFonts w:ascii="Arial" w:hAnsi="Arial" w:cs="Arial"/>
                <w:sz w:val="22"/>
              </w:rPr>
            </w:pPr>
            <w:r w:rsidRPr="00110CAF">
              <w:rPr>
                <w:rFonts w:ascii="Arial" w:hAnsi="Arial" w:cs="Arial"/>
              </w:rPr>
              <w:t>Describe Processes of sensation and perception:</w:t>
            </w:r>
          </w:p>
          <w:p w:rsidR="00110CAF" w:rsidRPr="00110CAF" w:rsidRDefault="00110CAF">
            <w:pPr>
              <w:rPr>
                <w:rFonts w:ascii="Arial" w:hAnsi="Arial" w:cs="Arial"/>
                <w:sz w:val="22"/>
              </w:rPr>
            </w:pPr>
          </w:p>
        </w:tc>
      </w:tr>
      <w:tr w:rsidR="00110CAF" w:rsidRPr="00110CAF" w:rsidTr="00110CAF">
        <w:tc>
          <w:tcPr>
            <w:tcW w:w="675" w:type="dxa"/>
          </w:tcPr>
          <w:p w:rsidR="00110CAF" w:rsidRPr="00110CAF" w:rsidRDefault="00110CAF">
            <w:pPr>
              <w:rPr>
                <w:rFonts w:ascii="Arial" w:hAnsi="Arial" w:cs="Arial"/>
                <w:sz w:val="22"/>
              </w:rPr>
            </w:pPr>
          </w:p>
        </w:tc>
        <w:tc>
          <w:tcPr>
            <w:tcW w:w="567" w:type="dxa"/>
          </w:tcPr>
          <w:p w:rsidR="00110CAF" w:rsidRPr="00110CAF" w:rsidRDefault="00110CAF">
            <w:pPr>
              <w:rPr>
                <w:rFonts w:ascii="Arial" w:hAnsi="Arial" w:cs="Arial"/>
                <w:sz w:val="22"/>
              </w:rPr>
            </w:pPr>
          </w:p>
        </w:tc>
        <w:tc>
          <w:tcPr>
            <w:tcW w:w="7614" w:type="dxa"/>
            <w:hideMark/>
          </w:tcPr>
          <w:p w:rsidR="00110CAF" w:rsidRPr="00110CAF" w:rsidRDefault="00110CAF">
            <w:pPr>
              <w:rPr>
                <w:rFonts w:ascii="Arial" w:hAnsi="Arial" w:cs="Arial"/>
                <w:sz w:val="22"/>
              </w:rPr>
            </w:pPr>
            <w:r w:rsidRPr="00110CAF">
              <w:rPr>
                <w:rFonts w:ascii="Arial" w:hAnsi="Arial" w:cs="Arial"/>
                <w:u w:val="single"/>
              </w:rPr>
              <w:t>Potential Elements of the Performance</w:t>
            </w:r>
            <w:r w:rsidRPr="00110CAF">
              <w:rPr>
                <w:rFonts w:ascii="Arial" w:hAnsi="Arial" w:cs="Arial"/>
              </w:rPr>
              <w:t>:</w:t>
            </w:r>
          </w:p>
          <w:p w:rsidR="00110CAF" w:rsidRPr="00110CAF" w:rsidRDefault="00110CAF" w:rsidP="00110CAF">
            <w:pPr>
              <w:numPr>
                <w:ilvl w:val="0"/>
                <w:numId w:val="23"/>
              </w:numPr>
              <w:rPr>
                <w:rFonts w:ascii="Arial" w:hAnsi="Arial" w:cs="Arial"/>
              </w:rPr>
            </w:pPr>
            <w:r w:rsidRPr="00110CAF">
              <w:rPr>
                <w:rFonts w:ascii="Arial" w:hAnsi="Arial" w:cs="Arial"/>
              </w:rPr>
              <w:t>Describe the senses of vision hearing touch taste smell and the movement and position of the body.</w:t>
            </w:r>
          </w:p>
          <w:p w:rsidR="00110CAF" w:rsidRPr="00110CAF" w:rsidRDefault="00110CAF" w:rsidP="00110CAF">
            <w:pPr>
              <w:numPr>
                <w:ilvl w:val="0"/>
                <w:numId w:val="23"/>
              </w:numPr>
              <w:rPr>
                <w:rFonts w:ascii="Arial" w:hAnsi="Arial" w:cs="Arial"/>
              </w:rPr>
            </w:pPr>
            <w:r w:rsidRPr="00110CAF">
              <w:rPr>
                <w:rFonts w:ascii="Arial" w:hAnsi="Arial" w:cs="Arial"/>
              </w:rPr>
              <w:t>Be aware of the basic principle of perceptual organization</w:t>
            </w:r>
          </w:p>
          <w:p w:rsidR="00110CAF" w:rsidRPr="00110CAF" w:rsidRDefault="00110CAF" w:rsidP="00110CAF">
            <w:pPr>
              <w:numPr>
                <w:ilvl w:val="0"/>
                <w:numId w:val="23"/>
              </w:numPr>
              <w:rPr>
                <w:rFonts w:ascii="Arial" w:hAnsi="Arial" w:cs="Arial"/>
                <w:sz w:val="22"/>
              </w:rPr>
            </w:pPr>
            <w:r w:rsidRPr="00110CAF">
              <w:rPr>
                <w:rFonts w:ascii="Arial" w:hAnsi="Arial" w:cs="Arial"/>
              </w:rPr>
              <w:t xml:space="preserve">State the claims of </w:t>
            </w:r>
            <w:smartTag w:uri="urn:schemas-microsoft-com:office:smarttags" w:element="stockticker">
              <w:r w:rsidRPr="00110CAF">
                <w:rPr>
                  <w:rFonts w:ascii="Arial" w:hAnsi="Arial" w:cs="Arial"/>
                </w:rPr>
                <w:t>ESP</w:t>
              </w:r>
            </w:smartTag>
            <w:r w:rsidRPr="00110CAF">
              <w:rPr>
                <w:rFonts w:ascii="Arial" w:hAnsi="Arial" w:cs="Arial"/>
              </w:rPr>
              <w:t xml:space="preserve"> and explain why research psychologists remain skeptical</w:t>
            </w:r>
          </w:p>
        </w:tc>
      </w:tr>
    </w:tbl>
    <w:p w:rsidR="00110CAF" w:rsidRPr="00110CAF" w:rsidRDefault="00110CAF" w:rsidP="00110CAF">
      <w:pPr>
        <w:rPr>
          <w:rFonts w:ascii="Arial" w:hAnsi="Arial" w:cs="Arial"/>
          <w:sz w:val="22"/>
        </w:rPr>
      </w:pPr>
      <w:r w:rsidRPr="00110CAF">
        <w:rPr>
          <w:rFonts w:ascii="Arial" w:hAnsi="Arial" w:cs="Arial"/>
        </w:rPr>
        <w:br w:type="page"/>
      </w:r>
    </w:p>
    <w:tbl>
      <w:tblPr>
        <w:tblW w:w="0" w:type="auto"/>
        <w:tblLayout w:type="fixed"/>
        <w:tblLook w:val="04A0"/>
      </w:tblPr>
      <w:tblGrid>
        <w:gridCol w:w="675"/>
        <w:gridCol w:w="567"/>
        <w:gridCol w:w="306"/>
        <w:gridCol w:w="7308"/>
      </w:tblGrid>
      <w:tr w:rsidR="00110CAF" w:rsidRPr="00110CAF" w:rsidTr="00110CAF">
        <w:tc>
          <w:tcPr>
            <w:tcW w:w="675" w:type="dxa"/>
          </w:tcPr>
          <w:p w:rsidR="00110CAF" w:rsidRPr="00110CAF" w:rsidRDefault="00110CAF">
            <w:pPr>
              <w:rPr>
                <w:rFonts w:ascii="Arial" w:hAnsi="Arial" w:cs="Arial"/>
                <w:sz w:val="22"/>
              </w:rPr>
            </w:pPr>
          </w:p>
        </w:tc>
        <w:tc>
          <w:tcPr>
            <w:tcW w:w="567" w:type="dxa"/>
            <w:hideMark/>
          </w:tcPr>
          <w:p w:rsidR="00110CAF" w:rsidRPr="00110CAF" w:rsidRDefault="00110CAF">
            <w:pPr>
              <w:rPr>
                <w:rFonts w:ascii="Arial" w:hAnsi="Arial" w:cs="Arial"/>
                <w:sz w:val="22"/>
              </w:rPr>
            </w:pPr>
            <w:r w:rsidRPr="00110CAF">
              <w:rPr>
                <w:rFonts w:ascii="Arial" w:hAnsi="Arial" w:cs="Arial"/>
              </w:rPr>
              <w:t>4.</w:t>
            </w:r>
          </w:p>
        </w:tc>
        <w:tc>
          <w:tcPr>
            <w:tcW w:w="7614" w:type="dxa"/>
            <w:gridSpan w:val="2"/>
          </w:tcPr>
          <w:p w:rsidR="00110CAF" w:rsidRPr="00110CAF" w:rsidRDefault="00110CAF">
            <w:pPr>
              <w:rPr>
                <w:rFonts w:ascii="Arial" w:hAnsi="Arial" w:cs="Arial"/>
                <w:sz w:val="22"/>
              </w:rPr>
            </w:pPr>
            <w:r w:rsidRPr="00110CAF">
              <w:rPr>
                <w:rFonts w:ascii="Arial" w:hAnsi="Arial" w:cs="Arial"/>
              </w:rPr>
              <w:t>Describe various states of consciousness:</w:t>
            </w:r>
          </w:p>
          <w:p w:rsidR="00110CAF" w:rsidRPr="00110CAF" w:rsidRDefault="00110CAF">
            <w:pPr>
              <w:rPr>
                <w:rFonts w:ascii="Arial" w:hAnsi="Arial" w:cs="Arial"/>
                <w:sz w:val="22"/>
                <w:u w:val="single"/>
              </w:rPr>
            </w:pPr>
          </w:p>
        </w:tc>
      </w:tr>
      <w:tr w:rsidR="00110CAF" w:rsidRPr="00110CAF" w:rsidTr="00110CAF">
        <w:tc>
          <w:tcPr>
            <w:tcW w:w="675" w:type="dxa"/>
          </w:tcPr>
          <w:p w:rsidR="00110CAF" w:rsidRPr="00110CAF" w:rsidRDefault="00110CAF">
            <w:pPr>
              <w:rPr>
                <w:rFonts w:ascii="Arial" w:hAnsi="Arial" w:cs="Arial"/>
                <w:sz w:val="22"/>
              </w:rPr>
            </w:pPr>
          </w:p>
        </w:tc>
        <w:tc>
          <w:tcPr>
            <w:tcW w:w="567" w:type="dxa"/>
          </w:tcPr>
          <w:p w:rsidR="00110CAF" w:rsidRPr="00110CAF" w:rsidRDefault="00110CAF">
            <w:pPr>
              <w:rPr>
                <w:rFonts w:ascii="Arial" w:hAnsi="Arial" w:cs="Arial"/>
                <w:sz w:val="22"/>
              </w:rPr>
            </w:pPr>
          </w:p>
        </w:tc>
        <w:tc>
          <w:tcPr>
            <w:tcW w:w="7614" w:type="dxa"/>
            <w:gridSpan w:val="2"/>
          </w:tcPr>
          <w:p w:rsidR="00110CAF" w:rsidRPr="00110CAF" w:rsidRDefault="00110CAF">
            <w:pPr>
              <w:rPr>
                <w:rFonts w:ascii="Arial" w:hAnsi="Arial" w:cs="Arial"/>
                <w:sz w:val="22"/>
              </w:rPr>
            </w:pPr>
            <w:r w:rsidRPr="00110CAF">
              <w:rPr>
                <w:rFonts w:ascii="Arial" w:hAnsi="Arial" w:cs="Arial"/>
                <w:u w:val="single"/>
              </w:rPr>
              <w:t>Potential Elements of the Performance</w:t>
            </w:r>
            <w:r w:rsidRPr="00110CAF">
              <w:rPr>
                <w:rFonts w:ascii="Arial" w:hAnsi="Arial" w:cs="Arial"/>
              </w:rPr>
              <w:t>:</w:t>
            </w:r>
          </w:p>
          <w:p w:rsidR="00110CAF" w:rsidRPr="00110CAF" w:rsidRDefault="00110CAF" w:rsidP="00110CAF">
            <w:pPr>
              <w:numPr>
                <w:ilvl w:val="0"/>
                <w:numId w:val="23"/>
              </w:numPr>
              <w:rPr>
                <w:rFonts w:ascii="Arial" w:hAnsi="Arial" w:cs="Arial"/>
              </w:rPr>
            </w:pPr>
            <w:r w:rsidRPr="00110CAF">
              <w:rPr>
                <w:rFonts w:ascii="Arial" w:hAnsi="Arial" w:cs="Arial"/>
              </w:rPr>
              <w:t>Describe the nature of consciousness</w:t>
            </w:r>
          </w:p>
          <w:p w:rsidR="00110CAF" w:rsidRPr="00110CAF" w:rsidRDefault="00110CAF" w:rsidP="00110CAF">
            <w:pPr>
              <w:numPr>
                <w:ilvl w:val="0"/>
                <w:numId w:val="23"/>
              </w:numPr>
              <w:rPr>
                <w:rFonts w:ascii="Arial" w:hAnsi="Arial" w:cs="Arial"/>
              </w:rPr>
            </w:pPr>
            <w:r w:rsidRPr="00110CAF">
              <w:rPr>
                <w:rFonts w:ascii="Arial" w:hAnsi="Arial" w:cs="Arial"/>
              </w:rPr>
              <w:t>Describe the cyclical nature, functions and disorders of sleep</w:t>
            </w:r>
          </w:p>
          <w:p w:rsidR="00110CAF" w:rsidRPr="00110CAF" w:rsidRDefault="00110CAF" w:rsidP="00110CAF">
            <w:pPr>
              <w:numPr>
                <w:ilvl w:val="0"/>
                <w:numId w:val="23"/>
              </w:numPr>
              <w:rPr>
                <w:rFonts w:ascii="Arial" w:hAnsi="Arial" w:cs="Arial"/>
              </w:rPr>
            </w:pPr>
            <w:r w:rsidRPr="00110CAF">
              <w:rPr>
                <w:rFonts w:ascii="Arial" w:hAnsi="Arial" w:cs="Arial"/>
              </w:rPr>
              <w:t>Identify the content and functions of dreams and day dreams</w:t>
            </w:r>
          </w:p>
          <w:p w:rsidR="00110CAF" w:rsidRPr="00110CAF" w:rsidRDefault="00110CAF" w:rsidP="00110CAF">
            <w:pPr>
              <w:numPr>
                <w:ilvl w:val="0"/>
                <w:numId w:val="23"/>
              </w:numPr>
              <w:rPr>
                <w:rFonts w:ascii="Arial" w:hAnsi="Arial" w:cs="Arial"/>
              </w:rPr>
            </w:pPr>
            <w:r w:rsidRPr="00110CAF">
              <w:rPr>
                <w:rFonts w:ascii="Arial" w:hAnsi="Arial" w:cs="Arial"/>
              </w:rPr>
              <w:t>Describe the nature and uses of hypnosis</w:t>
            </w:r>
          </w:p>
          <w:p w:rsidR="00110CAF" w:rsidRPr="00110CAF" w:rsidRDefault="00110CAF" w:rsidP="00110CAF">
            <w:pPr>
              <w:numPr>
                <w:ilvl w:val="0"/>
                <w:numId w:val="23"/>
              </w:numPr>
              <w:rPr>
                <w:rFonts w:ascii="Arial" w:hAnsi="Arial" w:cs="Arial"/>
              </w:rPr>
            </w:pPr>
            <w:r w:rsidRPr="00110CAF">
              <w:rPr>
                <w:rFonts w:ascii="Arial" w:hAnsi="Arial" w:cs="Arial"/>
              </w:rPr>
              <w:t>Have a basic understanding of the physiological and psychological effects of specific drugs and the factors that contribute to their use</w:t>
            </w:r>
          </w:p>
          <w:p w:rsidR="00110CAF" w:rsidRPr="00110CAF" w:rsidRDefault="00110CAF">
            <w:pPr>
              <w:rPr>
                <w:rFonts w:ascii="Arial" w:hAnsi="Arial" w:cs="Arial"/>
                <w:sz w:val="22"/>
              </w:rPr>
            </w:pPr>
          </w:p>
        </w:tc>
      </w:tr>
      <w:tr w:rsidR="00110CAF" w:rsidRPr="00110CAF" w:rsidTr="00110CAF">
        <w:tc>
          <w:tcPr>
            <w:tcW w:w="675" w:type="dxa"/>
          </w:tcPr>
          <w:p w:rsidR="00110CAF" w:rsidRPr="00110CAF" w:rsidRDefault="00110CAF">
            <w:pPr>
              <w:rPr>
                <w:rFonts w:ascii="Arial" w:hAnsi="Arial" w:cs="Arial"/>
                <w:sz w:val="22"/>
              </w:rPr>
            </w:pPr>
          </w:p>
        </w:tc>
        <w:tc>
          <w:tcPr>
            <w:tcW w:w="567" w:type="dxa"/>
            <w:hideMark/>
          </w:tcPr>
          <w:p w:rsidR="00110CAF" w:rsidRPr="00110CAF" w:rsidRDefault="00110CAF">
            <w:pPr>
              <w:rPr>
                <w:rFonts w:ascii="Arial" w:hAnsi="Arial" w:cs="Arial"/>
                <w:sz w:val="22"/>
              </w:rPr>
            </w:pPr>
            <w:r w:rsidRPr="00110CAF">
              <w:rPr>
                <w:rFonts w:ascii="Arial" w:hAnsi="Arial" w:cs="Arial"/>
              </w:rPr>
              <w:t>5.</w:t>
            </w:r>
          </w:p>
        </w:tc>
        <w:tc>
          <w:tcPr>
            <w:tcW w:w="7614" w:type="dxa"/>
            <w:gridSpan w:val="2"/>
          </w:tcPr>
          <w:p w:rsidR="00110CAF" w:rsidRPr="00110CAF" w:rsidRDefault="00110CAF">
            <w:pPr>
              <w:rPr>
                <w:rFonts w:ascii="Arial" w:hAnsi="Arial" w:cs="Arial"/>
                <w:sz w:val="22"/>
              </w:rPr>
            </w:pPr>
            <w:r w:rsidRPr="00110CAF">
              <w:rPr>
                <w:rFonts w:ascii="Arial" w:hAnsi="Arial" w:cs="Arial"/>
              </w:rPr>
              <w:t>Describe Learning methods:</w:t>
            </w:r>
          </w:p>
          <w:p w:rsidR="00110CAF" w:rsidRPr="00110CAF" w:rsidRDefault="00110CAF">
            <w:pPr>
              <w:rPr>
                <w:rFonts w:ascii="Arial" w:hAnsi="Arial" w:cs="Arial"/>
                <w:sz w:val="22"/>
              </w:rPr>
            </w:pPr>
          </w:p>
        </w:tc>
      </w:tr>
      <w:tr w:rsidR="00110CAF" w:rsidRPr="00110CAF" w:rsidTr="00110CAF">
        <w:tc>
          <w:tcPr>
            <w:tcW w:w="675" w:type="dxa"/>
          </w:tcPr>
          <w:p w:rsidR="00110CAF" w:rsidRPr="00110CAF" w:rsidRDefault="00110CAF">
            <w:pPr>
              <w:rPr>
                <w:rFonts w:ascii="Arial" w:hAnsi="Arial" w:cs="Arial"/>
                <w:sz w:val="22"/>
              </w:rPr>
            </w:pPr>
          </w:p>
        </w:tc>
        <w:tc>
          <w:tcPr>
            <w:tcW w:w="567" w:type="dxa"/>
          </w:tcPr>
          <w:p w:rsidR="00110CAF" w:rsidRPr="00110CAF" w:rsidRDefault="00110CAF">
            <w:pPr>
              <w:rPr>
                <w:rFonts w:ascii="Arial" w:hAnsi="Arial" w:cs="Arial"/>
                <w:sz w:val="22"/>
              </w:rPr>
            </w:pPr>
          </w:p>
        </w:tc>
        <w:tc>
          <w:tcPr>
            <w:tcW w:w="7614" w:type="dxa"/>
            <w:gridSpan w:val="2"/>
          </w:tcPr>
          <w:p w:rsidR="00110CAF" w:rsidRPr="00110CAF" w:rsidRDefault="00110CAF">
            <w:pPr>
              <w:rPr>
                <w:rFonts w:ascii="Arial" w:hAnsi="Arial" w:cs="Arial"/>
                <w:sz w:val="22"/>
                <w:u w:val="single"/>
              </w:rPr>
            </w:pPr>
            <w:r w:rsidRPr="00110CAF">
              <w:rPr>
                <w:rFonts w:ascii="Arial" w:hAnsi="Arial" w:cs="Arial"/>
                <w:u w:val="single"/>
              </w:rPr>
              <w:t>Potential Elements of the Performance:</w:t>
            </w:r>
          </w:p>
          <w:p w:rsidR="00110CAF" w:rsidRPr="00110CAF" w:rsidRDefault="00110CAF" w:rsidP="00110CAF">
            <w:pPr>
              <w:numPr>
                <w:ilvl w:val="0"/>
                <w:numId w:val="23"/>
              </w:numPr>
              <w:rPr>
                <w:rFonts w:ascii="Arial" w:hAnsi="Arial" w:cs="Arial"/>
              </w:rPr>
            </w:pPr>
            <w:r w:rsidRPr="00110CAF">
              <w:rPr>
                <w:rFonts w:ascii="Arial" w:hAnsi="Arial" w:cs="Arial"/>
              </w:rPr>
              <w:t>Be aware of the processes of classical conditioning including acquisition, extinction, spontaneous recovery, generalization and discrimination.</w:t>
            </w:r>
          </w:p>
          <w:p w:rsidR="00110CAF" w:rsidRPr="00110CAF" w:rsidRDefault="00110CAF" w:rsidP="00110CAF">
            <w:pPr>
              <w:numPr>
                <w:ilvl w:val="0"/>
                <w:numId w:val="23"/>
              </w:numPr>
              <w:rPr>
                <w:rFonts w:ascii="Arial" w:hAnsi="Arial" w:cs="Arial"/>
              </w:rPr>
            </w:pPr>
            <w:r w:rsidRPr="00110CAF">
              <w:rPr>
                <w:rFonts w:ascii="Arial" w:hAnsi="Arial" w:cs="Arial"/>
              </w:rPr>
              <w:t>Be aware of the processes of operant conditioning including shaping, extinction and reinforcement.</w:t>
            </w:r>
          </w:p>
          <w:p w:rsidR="00110CAF" w:rsidRPr="00110CAF" w:rsidRDefault="00110CAF" w:rsidP="00110CAF">
            <w:pPr>
              <w:numPr>
                <w:ilvl w:val="0"/>
                <w:numId w:val="23"/>
              </w:numPr>
              <w:rPr>
                <w:rFonts w:ascii="Arial" w:hAnsi="Arial" w:cs="Arial"/>
              </w:rPr>
            </w:pPr>
            <w:r w:rsidRPr="00110CAF">
              <w:rPr>
                <w:rFonts w:ascii="Arial" w:hAnsi="Arial" w:cs="Arial"/>
              </w:rPr>
              <w:t>Describe the effects of punishment on behavior</w:t>
            </w:r>
          </w:p>
          <w:p w:rsidR="00110CAF" w:rsidRPr="00110CAF" w:rsidRDefault="00110CAF" w:rsidP="00110CAF">
            <w:pPr>
              <w:numPr>
                <w:ilvl w:val="0"/>
                <w:numId w:val="23"/>
              </w:numPr>
              <w:rPr>
                <w:rFonts w:ascii="Arial" w:hAnsi="Arial" w:cs="Arial"/>
              </w:rPr>
            </w:pPr>
            <w:r w:rsidRPr="00110CAF">
              <w:rPr>
                <w:rFonts w:ascii="Arial" w:hAnsi="Arial" w:cs="Arial"/>
              </w:rPr>
              <w:t>Have a basic understanding of cognitive learning theory</w:t>
            </w:r>
          </w:p>
          <w:p w:rsidR="00110CAF" w:rsidRPr="00110CAF" w:rsidRDefault="00110CAF">
            <w:pPr>
              <w:rPr>
                <w:rFonts w:ascii="Arial" w:hAnsi="Arial" w:cs="Arial"/>
                <w:sz w:val="22"/>
              </w:rPr>
            </w:pPr>
          </w:p>
        </w:tc>
      </w:tr>
      <w:tr w:rsidR="00110CAF" w:rsidRPr="00110CAF" w:rsidTr="00110CAF">
        <w:tc>
          <w:tcPr>
            <w:tcW w:w="675" w:type="dxa"/>
          </w:tcPr>
          <w:p w:rsidR="00110CAF" w:rsidRPr="00110CAF" w:rsidRDefault="00110CAF">
            <w:pPr>
              <w:rPr>
                <w:rFonts w:ascii="Arial" w:hAnsi="Arial" w:cs="Arial"/>
                <w:sz w:val="22"/>
              </w:rPr>
            </w:pPr>
          </w:p>
        </w:tc>
        <w:tc>
          <w:tcPr>
            <w:tcW w:w="567" w:type="dxa"/>
            <w:hideMark/>
          </w:tcPr>
          <w:p w:rsidR="00110CAF" w:rsidRPr="00110CAF" w:rsidRDefault="00110CAF">
            <w:pPr>
              <w:rPr>
                <w:rFonts w:ascii="Arial" w:hAnsi="Arial" w:cs="Arial"/>
                <w:sz w:val="22"/>
              </w:rPr>
            </w:pPr>
            <w:r w:rsidRPr="00110CAF">
              <w:rPr>
                <w:rFonts w:ascii="Arial" w:hAnsi="Arial" w:cs="Arial"/>
              </w:rPr>
              <w:t>6.</w:t>
            </w:r>
          </w:p>
        </w:tc>
        <w:tc>
          <w:tcPr>
            <w:tcW w:w="7614" w:type="dxa"/>
            <w:gridSpan w:val="2"/>
          </w:tcPr>
          <w:p w:rsidR="00110CAF" w:rsidRPr="00110CAF" w:rsidRDefault="00110CAF">
            <w:pPr>
              <w:rPr>
                <w:rFonts w:ascii="Arial" w:hAnsi="Arial" w:cs="Arial"/>
                <w:sz w:val="22"/>
              </w:rPr>
            </w:pPr>
            <w:r w:rsidRPr="00110CAF">
              <w:rPr>
                <w:rFonts w:ascii="Arial" w:hAnsi="Arial" w:cs="Arial"/>
              </w:rPr>
              <w:t>Describe basic concepts of motivation:</w:t>
            </w:r>
          </w:p>
          <w:p w:rsidR="00110CAF" w:rsidRPr="00110CAF" w:rsidRDefault="00110CAF">
            <w:pPr>
              <w:rPr>
                <w:rFonts w:ascii="Arial" w:hAnsi="Arial" w:cs="Arial"/>
                <w:sz w:val="22"/>
              </w:rPr>
            </w:pPr>
          </w:p>
        </w:tc>
      </w:tr>
      <w:tr w:rsidR="00110CAF" w:rsidRPr="00110CAF" w:rsidTr="00110CAF">
        <w:tc>
          <w:tcPr>
            <w:tcW w:w="675" w:type="dxa"/>
          </w:tcPr>
          <w:p w:rsidR="00110CAF" w:rsidRPr="00110CAF" w:rsidRDefault="00110CAF">
            <w:pPr>
              <w:rPr>
                <w:rFonts w:ascii="Arial" w:hAnsi="Arial" w:cs="Arial"/>
                <w:sz w:val="22"/>
              </w:rPr>
            </w:pPr>
          </w:p>
        </w:tc>
        <w:tc>
          <w:tcPr>
            <w:tcW w:w="567" w:type="dxa"/>
          </w:tcPr>
          <w:p w:rsidR="00110CAF" w:rsidRPr="00110CAF" w:rsidRDefault="00110CAF">
            <w:pPr>
              <w:rPr>
                <w:rFonts w:ascii="Arial" w:hAnsi="Arial" w:cs="Arial"/>
                <w:sz w:val="22"/>
              </w:rPr>
            </w:pPr>
          </w:p>
        </w:tc>
        <w:tc>
          <w:tcPr>
            <w:tcW w:w="7614" w:type="dxa"/>
            <w:gridSpan w:val="2"/>
          </w:tcPr>
          <w:p w:rsidR="00110CAF" w:rsidRPr="00110CAF" w:rsidRDefault="00110CAF">
            <w:pPr>
              <w:rPr>
                <w:rFonts w:ascii="Arial" w:hAnsi="Arial" w:cs="Arial"/>
                <w:sz w:val="22"/>
              </w:rPr>
            </w:pPr>
            <w:r w:rsidRPr="00110CAF">
              <w:rPr>
                <w:rFonts w:ascii="Arial" w:hAnsi="Arial" w:cs="Arial"/>
                <w:u w:val="single"/>
              </w:rPr>
              <w:t>Potential Elements of the Performance</w:t>
            </w:r>
            <w:r w:rsidRPr="00110CAF">
              <w:rPr>
                <w:rFonts w:ascii="Arial" w:hAnsi="Arial" w:cs="Arial"/>
              </w:rPr>
              <w:t>:</w:t>
            </w:r>
          </w:p>
          <w:p w:rsidR="00110CAF" w:rsidRPr="00110CAF" w:rsidRDefault="00110CAF" w:rsidP="00110CAF">
            <w:pPr>
              <w:numPr>
                <w:ilvl w:val="0"/>
                <w:numId w:val="23"/>
              </w:numPr>
              <w:rPr>
                <w:rFonts w:ascii="Arial" w:hAnsi="Arial" w:cs="Arial"/>
              </w:rPr>
            </w:pPr>
            <w:r w:rsidRPr="00110CAF">
              <w:rPr>
                <w:rFonts w:ascii="Arial" w:hAnsi="Arial" w:cs="Arial"/>
              </w:rPr>
              <w:t xml:space="preserve">Identify the basic theories of motivation </w:t>
            </w:r>
          </w:p>
          <w:p w:rsidR="00110CAF" w:rsidRPr="00110CAF" w:rsidRDefault="00110CAF" w:rsidP="00110CAF">
            <w:pPr>
              <w:numPr>
                <w:ilvl w:val="0"/>
                <w:numId w:val="23"/>
              </w:numPr>
              <w:rPr>
                <w:rFonts w:ascii="Arial" w:hAnsi="Arial" w:cs="Arial"/>
              </w:rPr>
            </w:pPr>
            <w:r w:rsidRPr="00110CAF">
              <w:rPr>
                <w:rFonts w:ascii="Arial" w:hAnsi="Arial" w:cs="Arial"/>
              </w:rPr>
              <w:t>Define extrinsic and intrinsic achievement motivation</w:t>
            </w:r>
          </w:p>
          <w:p w:rsidR="00110CAF" w:rsidRPr="00110CAF" w:rsidRDefault="00110CAF">
            <w:pPr>
              <w:rPr>
                <w:rFonts w:ascii="Arial" w:hAnsi="Arial" w:cs="Arial"/>
                <w:sz w:val="22"/>
              </w:rPr>
            </w:pPr>
          </w:p>
        </w:tc>
      </w:tr>
      <w:tr w:rsidR="00110CAF" w:rsidRPr="00110CAF" w:rsidTr="00110CAF">
        <w:tc>
          <w:tcPr>
            <w:tcW w:w="675" w:type="dxa"/>
          </w:tcPr>
          <w:p w:rsidR="00110CAF" w:rsidRPr="00110CAF" w:rsidRDefault="00110CAF">
            <w:pPr>
              <w:rPr>
                <w:rFonts w:ascii="Arial" w:hAnsi="Arial" w:cs="Arial"/>
                <w:sz w:val="22"/>
              </w:rPr>
            </w:pPr>
          </w:p>
        </w:tc>
        <w:tc>
          <w:tcPr>
            <w:tcW w:w="567" w:type="dxa"/>
            <w:hideMark/>
          </w:tcPr>
          <w:p w:rsidR="00110CAF" w:rsidRPr="00110CAF" w:rsidRDefault="00110CAF">
            <w:pPr>
              <w:rPr>
                <w:rFonts w:ascii="Arial" w:hAnsi="Arial" w:cs="Arial"/>
                <w:sz w:val="22"/>
              </w:rPr>
            </w:pPr>
            <w:r w:rsidRPr="00110CAF">
              <w:rPr>
                <w:rFonts w:ascii="Arial" w:hAnsi="Arial" w:cs="Arial"/>
              </w:rPr>
              <w:t>7.</w:t>
            </w:r>
          </w:p>
        </w:tc>
        <w:tc>
          <w:tcPr>
            <w:tcW w:w="7614" w:type="dxa"/>
            <w:gridSpan w:val="2"/>
          </w:tcPr>
          <w:p w:rsidR="00110CAF" w:rsidRPr="00110CAF" w:rsidRDefault="00110CAF">
            <w:pPr>
              <w:rPr>
                <w:rFonts w:ascii="Arial" w:hAnsi="Arial" w:cs="Arial"/>
                <w:sz w:val="22"/>
              </w:rPr>
            </w:pPr>
            <w:r w:rsidRPr="00110CAF">
              <w:rPr>
                <w:rFonts w:ascii="Arial" w:hAnsi="Arial" w:cs="Arial"/>
              </w:rPr>
              <w:t>Describe theories of personality development:</w:t>
            </w:r>
          </w:p>
          <w:p w:rsidR="00110CAF" w:rsidRPr="00110CAF" w:rsidRDefault="00110CAF">
            <w:pPr>
              <w:rPr>
                <w:rFonts w:ascii="Arial" w:hAnsi="Arial" w:cs="Arial"/>
                <w:sz w:val="22"/>
              </w:rPr>
            </w:pPr>
          </w:p>
        </w:tc>
      </w:tr>
      <w:tr w:rsidR="00110CAF" w:rsidRPr="00110CAF" w:rsidTr="00110CAF">
        <w:tc>
          <w:tcPr>
            <w:tcW w:w="675" w:type="dxa"/>
          </w:tcPr>
          <w:p w:rsidR="00110CAF" w:rsidRPr="00110CAF" w:rsidRDefault="00110CAF">
            <w:pPr>
              <w:rPr>
                <w:rFonts w:ascii="Arial" w:hAnsi="Arial" w:cs="Arial"/>
                <w:sz w:val="22"/>
              </w:rPr>
            </w:pPr>
          </w:p>
        </w:tc>
        <w:tc>
          <w:tcPr>
            <w:tcW w:w="567" w:type="dxa"/>
          </w:tcPr>
          <w:p w:rsidR="00110CAF" w:rsidRPr="00110CAF" w:rsidRDefault="00110CAF">
            <w:pPr>
              <w:rPr>
                <w:rFonts w:ascii="Arial" w:hAnsi="Arial" w:cs="Arial"/>
                <w:sz w:val="22"/>
              </w:rPr>
            </w:pPr>
          </w:p>
        </w:tc>
        <w:tc>
          <w:tcPr>
            <w:tcW w:w="7614" w:type="dxa"/>
            <w:gridSpan w:val="2"/>
          </w:tcPr>
          <w:p w:rsidR="00110CAF" w:rsidRPr="00110CAF" w:rsidRDefault="00110CAF">
            <w:pPr>
              <w:rPr>
                <w:rFonts w:ascii="Arial" w:hAnsi="Arial" w:cs="Arial"/>
                <w:sz w:val="22"/>
              </w:rPr>
            </w:pPr>
            <w:r w:rsidRPr="00110CAF">
              <w:rPr>
                <w:rFonts w:ascii="Arial" w:hAnsi="Arial" w:cs="Arial"/>
                <w:u w:val="single"/>
              </w:rPr>
              <w:t>Potential Elements of the Performance</w:t>
            </w:r>
            <w:r w:rsidRPr="00110CAF">
              <w:rPr>
                <w:rFonts w:ascii="Arial" w:hAnsi="Arial" w:cs="Arial"/>
              </w:rPr>
              <w:t>:</w:t>
            </w:r>
          </w:p>
          <w:p w:rsidR="00110CAF" w:rsidRPr="00110CAF" w:rsidRDefault="00110CAF" w:rsidP="00110CAF">
            <w:pPr>
              <w:numPr>
                <w:ilvl w:val="0"/>
                <w:numId w:val="23"/>
              </w:numPr>
              <w:rPr>
                <w:rFonts w:ascii="Arial" w:hAnsi="Arial" w:cs="Arial"/>
              </w:rPr>
            </w:pPr>
            <w:r w:rsidRPr="00110CAF">
              <w:rPr>
                <w:rFonts w:ascii="Arial" w:hAnsi="Arial" w:cs="Arial"/>
              </w:rPr>
              <w:t>Have  a basic understanding of the psychoanalytical, trait, humanistic and social-cognitive perspectives on personality and evaluate their strengths and weaknesses</w:t>
            </w:r>
          </w:p>
          <w:p w:rsidR="00110CAF" w:rsidRPr="00110CAF" w:rsidRDefault="00110CAF" w:rsidP="00110CAF">
            <w:pPr>
              <w:numPr>
                <w:ilvl w:val="0"/>
                <w:numId w:val="23"/>
              </w:numPr>
              <w:rPr>
                <w:rFonts w:ascii="Arial" w:hAnsi="Arial" w:cs="Arial"/>
              </w:rPr>
            </w:pPr>
            <w:r w:rsidRPr="00110CAF">
              <w:rPr>
                <w:rFonts w:ascii="Arial" w:hAnsi="Arial" w:cs="Arial"/>
              </w:rPr>
              <w:t>Describe the techniques utilized to assess personality</w:t>
            </w:r>
          </w:p>
          <w:p w:rsidR="00110CAF" w:rsidRPr="00110CAF" w:rsidRDefault="00110CAF">
            <w:pPr>
              <w:rPr>
                <w:rFonts w:ascii="Arial" w:hAnsi="Arial" w:cs="Arial"/>
                <w:sz w:val="22"/>
              </w:rPr>
            </w:pPr>
          </w:p>
        </w:tc>
      </w:tr>
      <w:tr w:rsidR="00110CAF" w:rsidRPr="00110CAF" w:rsidTr="00110CAF">
        <w:tc>
          <w:tcPr>
            <w:tcW w:w="675" w:type="dxa"/>
          </w:tcPr>
          <w:p w:rsidR="00110CAF" w:rsidRPr="00110CAF" w:rsidRDefault="00110CAF">
            <w:pPr>
              <w:rPr>
                <w:rFonts w:ascii="Arial" w:hAnsi="Arial" w:cs="Arial"/>
                <w:sz w:val="22"/>
              </w:rPr>
            </w:pPr>
          </w:p>
        </w:tc>
        <w:tc>
          <w:tcPr>
            <w:tcW w:w="567" w:type="dxa"/>
            <w:hideMark/>
          </w:tcPr>
          <w:p w:rsidR="00110CAF" w:rsidRPr="00110CAF" w:rsidRDefault="00110CAF">
            <w:pPr>
              <w:rPr>
                <w:rFonts w:ascii="Arial" w:hAnsi="Arial" w:cs="Arial"/>
                <w:sz w:val="22"/>
              </w:rPr>
            </w:pPr>
            <w:r w:rsidRPr="00110CAF">
              <w:rPr>
                <w:rFonts w:ascii="Arial" w:hAnsi="Arial" w:cs="Arial"/>
              </w:rPr>
              <w:t>8.</w:t>
            </w:r>
          </w:p>
        </w:tc>
        <w:tc>
          <w:tcPr>
            <w:tcW w:w="7614" w:type="dxa"/>
            <w:gridSpan w:val="2"/>
          </w:tcPr>
          <w:p w:rsidR="00110CAF" w:rsidRPr="00110CAF" w:rsidRDefault="00110CAF">
            <w:pPr>
              <w:rPr>
                <w:rFonts w:ascii="Arial" w:hAnsi="Arial" w:cs="Arial"/>
                <w:sz w:val="22"/>
              </w:rPr>
            </w:pPr>
            <w:r w:rsidRPr="00110CAF">
              <w:rPr>
                <w:rFonts w:ascii="Arial" w:hAnsi="Arial" w:cs="Arial"/>
              </w:rPr>
              <w:t>Describe various psychological disorders and their treatment</w:t>
            </w:r>
          </w:p>
          <w:p w:rsidR="00110CAF" w:rsidRPr="00110CAF" w:rsidRDefault="00110CAF">
            <w:pPr>
              <w:rPr>
                <w:rFonts w:ascii="Arial" w:hAnsi="Arial" w:cs="Arial"/>
                <w:sz w:val="22"/>
                <w:u w:val="single"/>
              </w:rPr>
            </w:pPr>
          </w:p>
        </w:tc>
      </w:tr>
      <w:tr w:rsidR="00110CAF" w:rsidRPr="00110CAF" w:rsidTr="00110CAF">
        <w:tc>
          <w:tcPr>
            <w:tcW w:w="675" w:type="dxa"/>
          </w:tcPr>
          <w:p w:rsidR="00110CAF" w:rsidRPr="00110CAF" w:rsidRDefault="00110CAF">
            <w:pPr>
              <w:rPr>
                <w:rFonts w:ascii="Arial" w:hAnsi="Arial" w:cs="Arial"/>
                <w:sz w:val="22"/>
              </w:rPr>
            </w:pPr>
          </w:p>
        </w:tc>
        <w:tc>
          <w:tcPr>
            <w:tcW w:w="567" w:type="dxa"/>
          </w:tcPr>
          <w:p w:rsidR="00110CAF" w:rsidRPr="00110CAF" w:rsidRDefault="00110CAF">
            <w:pPr>
              <w:rPr>
                <w:rFonts w:ascii="Arial" w:hAnsi="Arial" w:cs="Arial"/>
                <w:sz w:val="22"/>
              </w:rPr>
            </w:pPr>
          </w:p>
        </w:tc>
        <w:tc>
          <w:tcPr>
            <w:tcW w:w="7614" w:type="dxa"/>
            <w:gridSpan w:val="2"/>
            <w:hideMark/>
          </w:tcPr>
          <w:p w:rsidR="00110CAF" w:rsidRPr="00110CAF" w:rsidRDefault="00110CAF">
            <w:pPr>
              <w:rPr>
                <w:rFonts w:ascii="Arial" w:hAnsi="Arial" w:cs="Arial"/>
                <w:sz w:val="22"/>
              </w:rPr>
            </w:pPr>
            <w:r w:rsidRPr="00110CAF">
              <w:rPr>
                <w:rFonts w:ascii="Arial" w:hAnsi="Arial" w:cs="Arial"/>
                <w:u w:val="single"/>
              </w:rPr>
              <w:t>Potential Elements of the Performance</w:t>
            </w:r>
            <w:r w:rsidRPr="00110CAF">
              <w:rPr>
                <w:rFonts w:ascii="Arial" w:hAnsi="Arial" w:cs="Arial"/>
              </w:rPr>
              <w:t>:</w:t>
            </w:r>
          </w:p>
          <w:p w:rsidR="00110CAF" w:rsidRPr="00110CAF" w:rsidRDefault="00110CAF" w:rsidP="00110CAF">
            <w:pPr>
              <w:numPr>
                <w:ilvl w:val="0"/>
                <w:numId w:val="24"/>
              </w:numPr>
              <w:rPr>
                <w:rFonts w:ascii="Arial" w:hAnsi="Arial" w:cs="Arial"/>
              </w:rPr>
            </w:pPr>
            <w:r w:rsidRPr="00110CAF">
              <w:rPr>
                <w:rFonts w:ascii="Arial" w:hAnsi="Arial" w:cs="Arial"/>
              </w:rPr>
              <w:t>Be aware of the prevalence of psychological disorders and the controversy surrounding the use of diagnostic labels</w:t>
            </w:r>
          </w:p>
          <w:p w:rsidR="00110CAF" w:rsidRPr="00110CAF" w:rsidRDefault="00110CAF" w:rsidP="00110CAF">
            <w:pPr>
              <w:numPr>
                <w:ilvl w:val="0"/>
                <w:numId w:val="24"/>
              </w:numPr>
              <w:rPr>
                <w:rFonts w:ascii="Arial" w:hAnsi="Arial" w:cs="Arial"/>
              </w:rPr>
            </w:pPr>
            <w:r w:rsidRPr="00110CAF">
              <w:rPr>
                <w:rFonts w:ascii="Arial" w:hAnsi="Arial" w:cs="Arial"/>
              </w:rPr>
              <w:t xml:space="preserve">Outline the current perspectives on the causes of abnormal </w:t>
            </w:r>
            <w:proofErr w:type="spellStart"/>
            <w:r w:rsidRPr="00110CAF">
              <w:rPr>
                <w:rFonts w:ascii="Arial" w:hAnsi="Arial" w:cs="Arial"/>
              </w:rPr>
              <w:t>behaviour</w:t>
            </w:r>
            <w:proofErr w:type="spellEnd"/>
            <w:r w:rsidRPr="00110CAF">
              <w:rPr>
                <w:rFonts w:ascii="Arial" w:hAnsi="Arial" w:cs="Arial"/>
              </w:rPr>
              <w:t xml:space="preserve"> </w:t>
            </w:r>
          </w:p>
          <w:p w:rsidR="00110CAF" w:rsidRPr="00110CAF" w:rsidRDefault="00110CAF" w:rsidP="00110CAF">
            <w:pPr>
              <w:numPr>
                <w:ilvl w:val="0"/>
                <w:numId w:val="24"/>
              </w:numPr>
              <w:rPr>
                <w:rFonts w:ascii="Arial" w:hAnsi="Arial" w:cs="Arial"/>
              </w:rPr>
            </w:pPr>
            <w:r w:rsidRPr="00110CAF">
              <w:rPr>
                <w:rFonts w:ascii="Arial" w:hAnsi="Arial" w:cs="Arial"/>
              </w:rPr>
              <w:t>Be aware of the causes, symptoms and treatment of anxiety, somatoform, dissociative, mood, schizophrenia personality, cognitive and sexual and gender identity disorders</w:t>
            </w:r>
          </w:p>
          <w:p w:rsidR="00110CAF" w:rsidRPr="00110CAF" w:rsidRDefault="00110CAF" w:rsidP="00110CAF">
            <w:pPr>
              <w:numPr>
                <w:ilvl w:val="0"/>
                <w:numId w:val="24"/>
              </w:numPr>
              <w:rPr>
                <w:rFonts w:ascii="Arial" w:hAnsi="Arial" w:cs="Arial"/>
                <w:sz w:val="22"/>
              </w:rPr>
            </w:pPr>
            <w:r w:rsidRPr="00110CAF">
              <w:rPr>
                <w:rFonts w:ascii="Arial" w:hAnsi="Arial" w:cs="Arial"/>
              </w:rPr>
              <w:lastRenderedPageBreak/>
              <w:t>Have a basic understanding of the effectiveness of the major psycho-therapies and biomedical therapies</w:t>
            </w:r>
          </w:p>
          <w:p w:rsidR="00110CAF" w:rsidRDefault="00110CAF" w:rsidP="00110CAF">
            <w:pPr>
              <w:rPr>
                <w:rFonts w:ascii="Arial" w:hAnsi="Arial" w:cs="Arial"/>
                <w:sz w:val="22"/>
              </w:rPr>
            </w:pPr>
          </w:p>
          <w:p w:rsidR="00A1142C" w:rsidRPr="00110CAF" w:rsidRDefault="00A1142C" w:rsidP="00110CAF">
            <w:pPr>
              <w:rPr>
                <w:rFonts w:ascii="Arial" w:hAnsi="Arial" w:cs="Arial"/>
                <w:sz w:val="22"/>
              </w:rPr>
            </w:pPr>
          </w:p>
        </w:tc>
      </w:tr>
      <w:tr w:rsidR="00110CAF" w:rsidRPr="00110CAF" w:rsidTr="00110CAF">
        <w:trPr>
          <w:cantSplit/>
        </w:trPr>
        <w:tc>
          <w:tcPr>
            <w:tcW w:w="675" w:type="dxa"/>
            <w:hideMark/>
          </w:tcPr>
          <w:p w:rsidR="00110CAF" w:rsidRPr="00110CAF" w:rsidRDefault="00110CAF">
            <w:pPr>
              <w:rPr>
                <w:rFonts w:ascii="Arial" w:hAnsi="Arial" w:cs="Arial"/>
                <w:b/>
                <w:sz w:val="22"/>
              </w:rPr>
            </w:pPr>
            <w:r w:rsidRPr="00110CAF">
              <w:rPr>
                <w:rFonts w:ascii="Arial" w:hAnsi="Arial" w:cs="Arial"/>
                <w:b/>
              </w:rPr>
              <w:lastRenderedPageBreak/>
              <w:t>III.</w:t>
            </w:r>
          </w:p>
        </w:tc>
        <w:tc>
          <w:tcPr>
            <w:tcW w:w="8181" w:type="dxa"/>
            <w:gridSpan w:val="3"/>
          </w:tcPr>
          <w:p w:rsidR="00110CAF" w:rsidRPr="00110CAF" w:rsidRDefault="00110CAF">
            <w:pPr>
              <w:rPr>
                <w:rFonts w:ascii="Arial" w:hAnsi="Arial" w:cs="Arial"/>
                <w:b/>
              </w:rPr>
            </w:pPr>
            <w:r w:rsidRPr="00110CAF">
              <w:rPr>
                <w:rFonts w:ascii="Arial" w:hAnsi="Arial" w:cs="Arial"/>
                <w:b/>
              </w:rPr>
              <w:t>TOPICS:</w:t>
            </w:r>
          </w:p>
          <w:p w:rsidR="00110CAF" w:rsidRPr="00110CAF" w:rsidRDefault="00110CAF">
            <w:pPr>
              <w:pStyle w:val="EnvelopeReturn"/>
              <w:rPr>
                <w:rFonts w:cs="Arial"/>
              </w:rPr>
            </w:pPr>
            <w:r w:rsidRPr="00110CAF">
              <w:rPr>
                <w:rFonts w:cs="Arial"/>
              </w:rPr>
              <w:t>Course topics include some or all of the following as time allowed:</w:t>
            </w:r>
          </w:p>
          <w:p w:rsidR="00110CAF" w:rsidRPr="00110CAF" w:rsidRDefault="00110CAF">
            <w:pPr>
              <w:pStyle w:val="EnvelopeReturn"/>
              <w:rPr>
                <w:rFonts w:cs="Arial"/>
                <w:b/>
              </w:rPr>
            </w:pPr>
          </w:p>
          <w:p w:rsidR="00110CAF" w:rsidRPr="00110CAF" w:rsidRDefault="00110CAF">
            <w:pPr>
              <w:rPr>
                <w:rFonts w:ascii="Arial" w:hAnsi="Arial" w:cs="Arial"/>
                <w:sz w:val="22"/>
              </w:rPr>
            </w:pPr>
            <w:r w:rsidRPr="00110CAF">
              <w:rPr>
                <w:rFonts w:ascii="Arial" w:hAnsi="Arial" w:cs="Arial"/>
                <w:b/>
              </w:rPr>
              <w:t>MODULE</w:t>
            </w:r>
          </w:p>
        </w:tc>
      </w:tr>
      <w:tr w:rsidR="00110CAF" w:rsidRPr="00110CAF" w:rsidTr="00110CAF">
        <w:tc>
          <w:tcPr>
            <w:tcW w:w="675" w:type="dxa"/>
          </w:tcPr>
          <w:p w:rsidR="00110CAF" w:rsidRPr="00110CAF" w:rsidRDefault="00110CAF">
            <w:pPr>
              <w:rPr>
                <w:rFonts w:ascii="Arial" w:hAnsi="Arial" w:cs="Arial"/>
                <w:sz w:val="22"/>
              </w:rPr>
            </w:pPr>
          </w:p>
        </w:tc>
        <w:tc>
          <w:tcPr>
            <w:tcW w:w="873" w:type="dxa"/>
            <w:gridSpan w:val="2"/>
            <w:hideMark/>
          </w:tcPr>
          <w:p w:rsidR="00110CAF" w:rsidRPr="00110CAF" w:rsidRDefault="00110CAF">
            <w:pPr>
              <w:jc w:val="center"/>
              <w:rPr>
                <w:rFonts w:ascii="Arial" w:hAnsi="Arial" w:cs="Arial"/>
                <w:sz w:val="22"/>
              </w:rPr>
            </w:pPr>
            <w:r w:rsidRPr="00110CAF">
              <w:rPr>
                <w:rFonts w:ascii="Arial" w:hAnsi="Arial" w:cs="Arial"/>
              </w:rPr>
              <w:t>1.</w:t>
            </w:r>
          </w:p>
        </w:tc>
        <w:tc>
          <w:tcPr>
            <w:tcW w:w="7308" w:type="dxa"/>
            <w:hideMark/>
          </w:tcPr>
          <w:p w:rsidR="00110CAF" w:rsidRPr="00110CAF" w:rsidRDefault="00110CAF">
            <w:pPr>
              <w:rPr>
                <w:rFonts w:ascii="Arial" w:hAnsi="Arial" w:cs="Arial"/>
                <w:sz w:val="22"/>
              </w:rPr>
            </w:pPr>
            <w:r w:rsidRPr="00110CAF">
              <w:rPr>
                <w:rFonts w:ascii="Arial" w:hAnsi="Arial" w:cs="Arial"/>
              </w:rPr>
              <w:t>Discovering Psychology</w:t>
            </w:r>
          </w:p>
        </w:tc>
      </w:tr>
      <w:tr w:rsidR="00110CAF" w:rsidRPr="00110CAF" w:rsidTr="00110CAF">
        <w:tc>
          <w:tcPr>
            <w:tcW w:w="675" w:type="dxa"/>
          </w:tcPr>
          <w:p w:rsidR="00110CAF" w:rsidRPr="00110CAF" w:rsidRDefault="00110CAF">
            <w:pPr>
              <w:rPr>
                <w:rFonts w:ascii="Arial" w:hAnsi="Arial" w:cs="Arial"/>
                <w:sz w:val="22"/>
              </w:rPr>
            </w:pPr>
          </w:p>
        </w:tc>
        <w:tc>
          <w:tcPr>
            <w:tcW w:w="873" w:type="dxa"/>
            <w:gridSpan w:val="2"/>
            <w:hideMark/>
          </w:tcPr>
          <w:p w:rsidR="00110CAF" w:rsidRPr="00110CAF" w:rsidRDefault="00110CAF">
            <w:pPr>
              <w:jc w:val="center"/>
              <w:rPr>
                <w:rFonts w:ascii="Arial" w:hAnsi="Arial" w:cs="Arial"/>
                <w:sz w:val="22"/>
              </w:rPr>
            </w:pPr>
            <w:r w:rsidRPr="00110CAF">
              <w:rPr>
                <w:rFonts w:ascii="Arial" w:hAnsi="Arial" w:cs="Arial"/>
              </w:rPr>
              <w:t>2.</w:t>
            </w:r>
          </w:p>
        </w:tc>
        <w:tc>
          <w:tcPr>
            <w:tcW w:w="7308" w:type="dxa"/>
            <w:hideMark/>
          </w:tcPr>
          <w:p w:rsidR="00110CAF" w:rsidRPr="00110CAF" w:rsidRDefault="00110CAF">
            <w:pPr>
              <w:rPr>
                <w:rFonts w:ascii="Arial" w:hAnsi="Arial" w:cs="Arial"/>
                <w:sz w:val="22"/>
              </w:rPr>
            </w:pPr>
            <w:r w:rsidRPr="00110CAF">
              <w:rPr>
                <w:rFonts w:ascii="Arial" w:hAnsi="Arial" w:cs="Arial"/>
              </w:rPr>
              <w:t>Psychology and Science</w:t>
            </w:r>
          </w:p>
        </w:tc>
      </w:tr>
      <w:tr w:rsidR="00110CAF" w:rsidRPr="00110CAF" w:rsidTr="00110CAF">
        <w:tc>
          <w:tcPr>
            <w:tcW w:w="675" w:type="dxa"/>
          </w:tcPr>
          <w:p w:rsidR="00110CAF" w:rsidRPr="00110CAF" w:rsidRDefault="00110CAF">
            <w:pPr>
              <w:rPr>
                <w:rFonts w:ascii="Arial" w:hAnsi="Arial" w:cs="Arial"/>
                <w:sz w:val="22"/>
              </w:rPr>
            </w:pPr>
          </w:p>
        </w:tc>
        <w:tc>
          <w:tcPr>
            <w:tcW w:w="873" w:type="dxa"/>
            <w:gridSpan w:val="2"/>
            <w:hideMark/>
          </w:tcPr>
          <w:p w:rsidR="00110CAF" w:rsidRPr="00110CAF" w:rsidRDefault="00110CAF">
            <w:pPr>
              <w:jc w:val="center"/>
              <w:rPr>
                <w:rFonts w:ascii="Arial" w:hAnsi="Arial" w:cs="Arial"/>
                <w:sz w:val="22"/>
              </w:rPr>
            </w:pPr>
            <w:r w:rsidRPr="00110CAF">
              <w:rPr>
                <w:rFonts w:ascii="Arial" w:hAnsi="Arial" w:cs="Arial"/>
              </w:rPr>
              <w:t>3.</w:t>
            </w:r>
          </w:p>
        </w:tc>
        <w:tc>
          <w:tcPr>
            <w:tcW w:w="7308" w:type="dxa"/>
            <w:hideMark/>
          </w:tcPr>
          <w:p w:rsidR="00110CAF" w:rsidRPr="00110CAF" w:rsidRDefault="00110CAF">
            <w:pPr>
              <w:rPr>
                <w:rFonts w:ascii="Arial" w:hAnsi="Arial" w:cs="Arial"/>
                <w:sz w:val="22"/>
              </w:rPr>
            </w:pPr>
            <w:r w:rsidRPr="00110CAF">
              <w:rPr>
                <w:rFonts w:ascii="Arial" w:hAnsi="Arial" w:cs="Arial"/>
              </w:rPr>
              <w:t>The Brain’s Building Blocks</w:t>
            </w:r>
          </w:p>
        </w:tc>
      </w:tr>
      <w:tr w:rsidR="00110CAF" w:rsidRPr="00110CAF" w:rsidTr="00110CAF">
        <w:tc>
          <w:tcPr>
            <w:tcW w:w="675" w:type="dxa"/>
          </w:tcPr>
          <w:p w:rsidR="00110CAF" w:rsidRPr="00110CAF" w:rsidRDefault="00110CAF">
            <w:pPr>
              <w:rPr>
                <w:rFonts w:ascii="Arial" w:hAnsi="Arial" w:cs="Arial"/>
                <w:sz w:val="22"/>
              </w:rPr>
            </w:pPr>
          </w:p>
        </w:tc>
        <w:tc>
          <w:tcPr>
            <w:tcW w:w="873" w:type="dxa"/>
            <w:gridSpan w:val="2"/>
            <w:hideMark/>
          </w:tcPr>
          <w:p w:rsidR="00110CAF" w:rsidRPr="00110CAF" w:rsidRDefault="00110CAF">
            <w:pPr>
              <w:jc w:val="center"/>
              <w:rPr>
                <w:rFonts w:ascii="Arial" w:hAnsi="Arial" w:cs="Arial"/>
                <w:sz w:val="22"/>
              </w:rPr>
            </w:pPr>
            <w:r w:rsidRPr="00110CAF">
              <w:rPr>
                <w:rFonts w:ascii="Arial" w:hAnsi="Arial" w:cs="Arial"/>
              </w:rPr>
              <w:t>4.</w:t>
            </w:r>
          </w:p>
        </w:tc>
        <w:tc>
          <w:tcPr>
            <w:tcW w:w="7308" w:type="dxa"/>
            <w:hideMark/>
          </w:tcPr>
          <w:p w:rsidR="00110CAF" w:rsidRPr="00110CAF" w:rsidRDefault="00110CAF">
            <w:pPr>
              <w:rPr>
                <w:rFonts w:ascii="Arial" w:hAnsi="Arial" w:cs="Arial"/>
                <w:sz w:val="22"/>
              </w:rPr>
            </w:pPr>
            <w:r w:rsidRPr="00110CAF">
              <w:rPr>
                <w:rFonts w:ascii="Arial" w:hAnsi="Arial" w:cs="Arial"/>
              </w:rPr>
              <w:t>The Incredible Nervous System</w:t>
            </w:r>
          </w:p>
        </w:tc>
      </w:tr>
      <w:tr w:rsidR="00110CAF" w:rsidRPr="00110CAF" w:rsidTr="00110CAF">
        <w:tc>
          <w:tcPr>
            <w:tcW w:w="675" w:type="dxa"/>
          </w:tcPr>
          <w:p w:rsidR="00110CAF" w:rsidRPr="00110CAF" w:rsidRDefault="00110CAF">
            <w:pPr>
              <w:rPr>
                <w:rFonts w:ascii="Arial" w:hAnsi="Arial" w:cs="Arial"/>
                <w:sz w:val="22"/>
              </w:rPr>
            </w:pPr>
          </w:p>
        </w:tc>
        <w:tc>
          <w:tcPr>
            <w:tcW w:w="873" w:type="dxa"/>
            <w:gridSpan w:val="2"/>
            <w:hideMark/>
          </w:tcPr>
          <w:p w:rsidR="00110CAF" w:rsidRPr="00110CAF" w:rsidRDefault="00110CAF">
            <w:pPr>
              <w:jc w:val="center"/>
              <w:rPr>
                <w:rFonts w:ascii="Arial" w:hAnsi="Arial" w:cs="Arial"/>
                <w:sz w:val="22"/>
              </w:rPr>
            </w:pPr>
            <w:r w:rsidRPr="00110CAF">
              <w:rPr>
                <w:rFonts w:ascii="Arial" w:hAnsi="Arial" w:cs="Arial"/>
              </w:rPr>
              <w:t>6.</w:t>
            </w:r>
          </w:p>
        </w:tc>
        <w:tc>
          <w:tcPr>
            <w:tcW w:w="7308" w:type="dxa"/>
            <w:hideMark/>
          </w:tcPr>
          <w:p w:rsidR="00110CAF" w:rsidRPr="00110CAF" w:rsidRDefault="00110CAF">
            <w:pPr>
              <w:rPr>
                <w:rFonts w:ascii="Arial" w:hAnsi="Arial" w:cs="Arial"/>
                <w:sz w:val="22"/>
              </w:rPr>
            </w:pPr>
            <w:r w:rsidRPr="00110CAF">
              <w:rPr>
                <w:rFonts w:ascii="Arial" w:hAnsi="Arial" w:cs="Arial"/>
              </w:rPr>
              <w:t>Perception</w:t>
            </w:r>
          </w:p>
        </w:tc>
      </w:tr>
      <w:tr w:rsidR="00110CAF" w:rsidRPr="00110CAF" w:rsidTr="00110CAF">
        <w:tc>
          <w:tcPr>
            <w:tcW w:w="675" w:type="dxa"/>
          </w:tcPr>
          <w:p w:rsidR="00110CAF" w:rsidRPr="00110CAF" w:rsidRDefault="00110CAF">
            <w:pPr>
              <w:rPr>
                <w:rFonts w:ascii="Arial" w:hAnsi="Arial" w:cs="Arial"/>
                <w:sz w:val="22"/>
              </w:rPr>
            </w:pPr>
          </w:p>
        </w:tc>
        <w:tc>
          <w:tcPr>
            <w:tcW w:w="873" w:type="dxa"/>
            <w:gridSpan w:val="2"/>
            <w:hideMark/>
          </w:tcPr>
          <w:p w:rsidR="00110CAF" w:rsidRPr="00110CAF" w:rsidRDefault="00110CAF">
            <w:pPr>
              <w:jc w:val="center"/>
              <w:rPr>
                <w:rFonts w:ascii="Arial" w:hAnsi="Arial" w:cs="Arial"/>
                <w:sz w:val="22"/>
              </w:rPr>
            </w:pPr>
            <w:r w:rsidRPr="00110CAF">
              <w:rPr>
                <w:rFonts w:ascii="Arial" w:hAnsi="Arial" w:cs="Arial"/>
              </w:rPr>
              <w:t>7.</w:t>
            </w:r>
          </w:p>
        </w:tc>
        <w:tc>
          <w:tcPr>
            <w:tcW w:w="7308" w:type="dxa"/>
            <w:hideMark/>
          </w:tcPr>
          <w:p w:rsidR="00110CAF" w:rsidRPr="00110CAF" w:rsidRDefault="00110CAF">
            <w:pPr>
              <w:rPr>
                <w:rFonts w:ascii="Arial" w:hAnsi="Arial" w:cs="Arial"/>
                <w:sz w:val="22"/>
              </w:rPr>
            </w:pPr>
            <w:r w:rsidRPr="00110CAF">
              <w:rPr>
                <w:rFonts w:ascii="Arial" w:hAnsi="Arial" w:cs="Arial"/>
              </w:rPr>
              <w:t>Consciousness, Sleep, and Dreams</w:t>
            </w:r>
          </w:p>
        </w:tc>
      </w:tr>
      <w:tr w:rsidR="00110CAF" w:rsidRPr="00110CAF" w:rsidTr="00110CAF">
        <w:tc>
          <w:tcPr>
            <w:tcW w:w="675" w:type="dxa"/>
          </w:tcPr>
          <w:p w:rsidR="00110CAF" w:rsidRPr="00110CAF" w:rsidRDefault="00110CAF">
            <w:pPr>
              <w:rPr>
                <w:rFonts w:ascii="Arial" w:hAnsi="Arial" w:cs="Arial"/>
                <w:sz w:val="22"/>
              </w:rPr>
            </w:pPr>
          </w:p>
        </w:tc>
        <w:tc>
          <w:tcPr>
            <w:tcW w:w="873" w:type="dxa"/>
            <w:gridSpan w:val="2"/>
            <w:hideMark/>
          </w:tcPr>
          <w:p w:rsidR="00110CAF" w:rsidRPr="00110CAF" w:rsidRDefault="00110CAF">
            <w:pPr>
              <w:jc w:val="center"/>
              <w:rPr>
                <w:rFonts w:ascii="Arial" w:hAnsi="Arial" w:cs="Arial"/>
                <w:sz w:val="22"/>
              </w:rPr>
            </w:pPr>
            <w:r w:rsidRPr="00110CAF">
              <w:rPr>
                <w:rFonts w:ascii="Arial" w:hAnsi="Arial" w:cs="Arial"/>
              </w:rPr>
              <w:t>8.</w:t>
            </w:r>
          </w:p>
        </w:tc>
        <w:tc>
          <w:tcPr>
            <w:tcW w:w="7308" w:type="dxa"/>
            <w:hideMark/>
          </w:tcPr>
          <w:p w:rsidR="00110CAF" w:rsidRPr="00110CAF" w:rsidRDefault="00110CAF">
            <w:pPr>
              <w:rPr>
                <w:rFonts w:ascii="Arial" w:hAnsi="Arial" w:cs="Arial"/>
                <w:sz w:val="22"/>
              </w:rPr>
            </w:pPr>
            <w:r w:rsidRPr="00110CAF">
              <w:rPr>
                <w:rFonts w:ascii="Arial" w:hAnsi="Arial" w:cs="Arial"/>
              </w:rPr>
              <w:t>Hypnosis and Drugs</w:t>
            </w:r>
          </w:p>
        </w:tc>
      </w:tr>
      <w:tr w:rsidR="00110CAF" w:rsidRPr="00110CAF" w:rsidTr="00110CAF">
        <w:tc>
          <w:tcPr>
            <w:tcW w:w="675" w:type="dxa"/>
          </w:tcPr>
          <w:p w:rsidR="00110CAF" w:rsidRPr="00110CAF" w:rsidRDefault="00110CAF">
            <w:pPr>
              <w:rPr>
                <w:rFonts w:ascii="Arial" w:hAnsi="Arial" w:cs="Arial"/>
                <w:sz w:val="22"/>
              </w:rPr>
            </w:pPr>
          </w:p>
        </w:tc>
        <w:tc>
          <w:tcPr>
            <w:tcW w:w="873" w:type="dxa"/>
            <w:gridSpan w:val="2"/>
            <w:hideMark/>
          </w:tcPr>
          <w:p w:rsidR="00110CAF" w:rsidRPr="00110CAF" w:rsidRDefault="00110CAF">
            <w:pPr>
              <w:jc w:val="center"/>
              <w:rPr>
                <w:rFonts w:ascii="Arial" w:hAnsi="Arial" w:cs="Arial"/>
                <w:sz w:val="22"/>
              </w:rPr>
            </w:pPr>
            <w:r w:rsidRPr="00110CAF">
              <w:rPr>
                <w:rFonts w:ascii="Arial" w:hAnsi="Arial" w:cs="Arial"/>
              </w:rPr>
              <w:t>9.</w:t>
            </w:r>
          </w:p>
        </w:tc>
        <w:tc>
          <w:tcPr>
            <w:tcW w:w="7308" w:type="dxa"/>
            <w:hideMark/>
          </w:tcPr>
          <w:p w:rsidR="00110CAF" w:rsidRPr="00110CAF" w:rsidRDefault="00110CAF">
            <w:pPr>
              <w:rPr>
                <w:rFonts w:ascii="Arial" w:hAnsi="Arial" w:cs="Arial"/>
                <w:sz w:val="22"/>
              </w:rPr>
            </w:pPr>
            <w:r w:rsidRPr="00110CAF">
              <w:rPr>
                <w:rFonts w:ascii="Arial" w:hAnsi="Arial" w:cs="Arial"/>
              </w:rPr>
              <w:t xml:space="preserve">Classical Conditioning </w:t>
            </w:r>
          </w:p>
        </w:tc>
      </w:tr>
      <w:tr w:rsidR="00110CAF" w:rsidRPr="00110CAF" w:rsidTr="00110CAF">
        <w:tc>
          <w:tcPr>
            <w:tcW w:w="675" w:type="dxa"/>
          </w:tcPr>
          <w:p w:rsidR="00110CAF" w:rsidRPr="00110CAF" w:rsidRDefault="00110CAF">
            <w:pPr>
              <w:rPr>
                <w:rFonts w:ascii="Arial" w:hAnsi="Arial" w:cs="Arial"/>
                <w:sz w:val="22"/>
              </w:rPr>
            </w:pPr>
          </w:p>
        </w:tc>
        <w:tc>
          <w:tcPr>
            <w:tcW w:w="873" w:type="dxa"/>
            <w:gridSpan w:val="2"/>
            <w:hideMark/>
          </w:tcPr>
          <w:p w:rsidR="00110CAF" w:rsidRPr="00110CAF" w:rsidRDefault="00110CAF">
            <w:pPr>
              <w:jc w:val="center"/>
              <w:rPr>
                <w:rFonts w:ascii="Arial" w:hAnsi="Arial" w:cs="Arial"/>
                <w:sz w:val="22"/>
              </w:rPr>
            </w:pPr>
            <w:r w:rsidRPr="00110CAF">
              <w:rPr>
                <w:rFonts w:ascii="Arial" w:hAnsi="Arial" w:cs="Arial"/>
              </w:rPr>
              <w:t>10.</w:t>
            </w:r>
          </w:p>
        </w:tc>
        <w:tc>
          <w:tcPr>
            <w:tcW w:w="7308" w:type="dxa"/>
            <w:hideMark/>
          </w:tcPr>
          <w:p w:rsidR="00110CAF" w:rsidRPr="00110CAF" w:rsidRDefault="00110CAF">
            <w:pPr>
              <w:rPr>
                <w:rFonts w:ascii="Arial" w:hAnsi="Arial" w:cs="Arial"/>
                <w:sz w:val="22"/>
              </w:rPr>
            </w:pPr>
            <w:r w:rsidRPr="00110CAF">
              <w:rPr>
                <w:rFonts w:ascii="Arial" w:hAnsi="Arial" w:cs="Arial"/>
              </w:rPr>
              <w:t>Operant and Cognitive Approaches</w:t>
            </w:r>
          </w:p>
        </w:tc>
      </w:tr>
      <w:tr w:rsidR="00110CAF" w:rsidRPr="00110CAF" w:rsidTr="00110CAF">
        <w:tc>
          <w:tcPr>
            <w:tcW w:w="675" w:type="dxa"/>
          </w:tcPr>
          <w:p w:rsidR="00110CAF" w:rsidRPr="00110CAF" w:rsidRDefault="00110CAF">
            <w:pPr>
              <w:rPr>
                <w:rFonts w:ascii="Arial" w:hAnsi="Arial" w:cs="Arial"/>
                <w:sz w:val="22"/>
              </w:rPr>
            </w:pPr>
          </w:p>
        </w:tc>
        <w:tc>
          <w:tcPr>
            <w:tcW w:w="873" w:type="dxa"/>
            <w:gridSpan w:val="2"/>
            <w:hideMark/>
          </w:tcPr>
          <w:p w:rsidR="00110CAF" w:rsidRPr="00110CAF" w:rsidRDefault="00110CAF">
            <w:pPr>
              <w:jc w:val="center"/>
              <w:rPr>
                <w:rFonts w:ascii="Arial" w:hAnsi="Arial" w:cs="Arial"/>
                <w:sz w:val="22"/>
              </w:rPr>
            </w:pPr>
            <w:r w:rsidRPr="00110CAF">
              <w:rPr>
                <w:rFonts w:ascii="Arial" w:hAnsi="Arial" w:cs="Arial"/>
              </w:rPr>
              <w:t>15.</w:t>
            </w:r>
          </w:p>
        </w:tc>
        <w:tc>
          <w:tcPr>
            <w:tcW w:w="7308" w:type="dxa"/>
            <w:hideMark/>
          </w:tcPr>
          <w:p w:rsidR="00110CAF" w:rsidRPr="00110CAF" w:rsidRDefault="00110CAF">
            <w:pPr>
              <w:rPr>
                <w:rFonts w:ascii="Arial" w:hAnsi="Arial" w:cs="Arial"/>
                <w:sz w:val="22"/>
              </w:rPr>
            </w:pPr>
            <w:r w:rsidRPr="00110CAF">
              <w:rPr>
                <w:rFonts w:ascii="Arial" w:hAnsi="Arial" w:cs="Arial"/>
              </w:rPr>
              <w:t>Motivation</w:t>
            </w:r>
          </w:p>
        </w:tc>
      </w:tr>
      <w:tr w:rsidR="00110CAF" w:rsidRPr="00110CAF" w:rsidTr="00110CAF">
        <w:tc>
          <w:tcPr>
            <w:tcW w:w="675" w:type="dxa"/>
          </w:tcPr>
          <w:p w:rsidR="00110CAF" w:rsidRPr="00110CAF" w:rsidRDefault="00110CAF">
            <w:pPr>
              <w:rPr>
                <w:rFonts w:ascii="Arial" w:hAnsi="Arial" w:cs="Arial"/>
                <w:sz w:val="22"/>
              </w:rPr>
            </w:pPr>
          </w:p>
        </w:tc>
        <w:tc>
          <w:tcPr>
            <w:tcW w:w="873" w:type="dxa"/>
            <w:gridSpan w:val="2"/>
            <w:hideMark/>
          </w:tcPr>
          <w:p w:rsidR="00110CAF" w:rsidRPr="00110CAF" w:rsidRDefault="00110CAF">
            <w:pPr>
              <w:jc w:val="center"/>
              <w:rPr>
                <w:rFonts w:ascii="Arial" w:hAnsi="Arial" w:cs="Arial"/>
                <w:sz w:val="22"/>
              </w:rPr>
            </w:pPr>
            <w:r w:rsidRPr="00110CAF">
              <w:rPr>
                <w:rFonts w:ascii="Arial" w:hAnsi="Arial" w:cs="Arial"/>
              </w:rPr>
              <w:t>19.</w:t>
            </w:r>
          </w:p>
        </w:tc>
        <w:tc>
          <w:tcPr>
            <w:tcW w:w="7308" w:type="dxa"/>
            <w:hideMark/>
          </w:tcPr>
          <w:p w:rsidR="00110CAF" w:rsidRPr="00110CAF" w:rsidRDefault="00110CAF">
            <w:pPr>
              <w:rPr>
                <w:rFonts w:ascii="Arial" w:hAnsi="Arial" w:cs="Arial"/>
                <w:sz w:val="22"/>
              </w:rPr>
            </w:pPr>
            <w:r w:rsidRPr="00110CAF">
              <w:rPr>
                <w:rFonts w:ascii="Arial" w:hAnsi="Arial" w:cs="Arial"/>
              </w:rPr>
              <w:t>Freudian &amp; Humanistic Theories</w:t>
            </w:r>
          </w:p>
        </w:tc>
      </w:tr>
      <w:tr w:rsidR="00110CAF" w:rsidRPr="00110CAF" w:rsidTr="00110CAF">
        <w:tc>
          <w:tcPr>
            <w:tcW w:w="675" w:type="dxa"/>
          </w:tcPr>
          <w:p w:rsidR="00110CAF" w:rsidRPr="00110CAF" w:rsidRDefault="00110CAF">
            <w:pPr>
              <w:rPr>
                <w:rFonts w:ascii="Arial" w:hAnsi="Arial" w:cs="Arial"/>
                <w:sz w:val="22"/>
              </w:rPr>
            </w:pPr>
          </w:p>
        </w:tc>
        <w:tc>
          <w:tcPr>
            <w:tcW w:w="873" w:type="dxa"/>
            <w:gridSpan w:val="2"/>
            <w:hideMark/>
          </w:tcPr>
          <w:p w:rsidR="00110CAF" w:rsidRPr="00110CAF" w:rsidRDefault="00110CAF">
            <w:pPr>
              <w:jc w:val="center"/>
              <w:rPr>
                <w:rFonts w:ascii="Arial" w:hAnsi="Arial" w:cs="Arial"/>
                <w:sz w:val="22"/>
              </w:rPr>
            </w:pPr>
            <w:r w:rsidRPr="00110CAF">
              <w:rPr>
                <w:rFonts w:ascii="Arial" w:hAnsi="Arial" w:cs="Arial"/>
              </w:rPr>
              <w:t>20.</w:t>
            </w:r>
          </w:p>
        </w:tc>
        <w:tc>
          <w:tcPr>
            <w:tcW w:w="7308" w:type="dxa"/>
            <w:hideMark/>
          </w:tcPr>
          <w:p w:rsidR="00110CAF" w:rsidRPr="00110CAF" w:rsidRDefault="00110CAF">
            <w:pPr>
              <w:rPr>
                <w:rFonts w:ascii="Arial" w:hAnsi="Arial" w:cs="Arial"/>
                <w:sz w:val="22"/>
              </w:rPr>
            </w:pPr>
            <w:r w:rsidRPr="00110CAF">
              <w:rPr>
                <w:rFonts w:ascii="Arial" w:hAnsi="Arial" w:cs="Arial"/>
              </w:rPr>
              <w:t xml:space="preserve">Social Cognitive and Trait Theories </w:t>
            </w:r>
          </w:p>
        </w:tc>
      </w:tr>
      <w:tr w:rsidR="00110CAF" w:rsidRPr="00110CAF" w:rsidTr="00110CAF">
        <w:tc>
          <w:tcPr>
            <w:tcW w:w="675" w:type="dxa"/>
          </w:tcPr>
          <w:p w:rsidR="00110CAF" w:rsidRPr="00110CAF" w:rsidRDefault="00110CAF">
            <w:pPr>
              <w:rPr>
                <w:rFonts w:ascii="Arial" w:hAnsi="Arial" w:cs="Arial"/>
                <w:sz w:val="22"/>
              </w:rPr>
            </w:pPr>
          </w:p>
        </w:tc>
        <w:tc>
          <w:tcPr>
            <w:tcW w:w="873" w:type="dxa"/>
            <w:gridSpan w:val="2"/>
            <w:hideMark/>
          </w:tcPr>
          <w:p w:rsidR="00110CAF" w:rsidRPr="00110CAF" w:rsidRDefault="00110CAF">
            <w:pPr>
              <w:jc w:val="center"/>
              <w:rPr>
                <w:rFonts w:ascii="Arial" w:hAnsi="Arial" w:cs="Arial"/>
                <w:sz w:val="22"/>
              </w:rPr>
            </w:pPr>
            <w:r w:rsidRPr="00110CAF">
              <w:rPr>
                <w:rFonts w:ascii="Arial" w:hAnsi="Arial" w:cs="Arial"/>
              </w:rPr>
              <w:t>22.</w:t>
            </w:r>
          </w:p>
        </w:tc>
        <w:tc>
          <w:tcPr>
            <w:tcW w:w="7308" w:type="dxa"/>
            <w:hideMark/>
          </w:tcPr>
          <w:p w:rsidR="00110CAF" w:rsidRPr="00110CAF" w:rsidRDefault="00110CAF">
            <w:pPr>
              <w:rPr>
                <w:rFonts w:ascii="Arial" w:hAnsi="Arial" w:cs="Arial"/>
                <w:sz w:val="22"/>
              </w:rPr>
            </w:pPr>
            <w:r w:rsidRPr="00110CAF">
              <w:rPr>
                <w:rFonts w:ascii="Arial" w:hAnsi="Arial" w:cs="Arial"/>
              </w:rPr>
              <w:t>Disorders I:  Definition &amp; Anxiety Disorders</w:t>
            </w:r>
          </w:p>
        </w:tc>
      </w:tr>
      <w:tr w:rsidR="00110CAF" w:rsidRPr="00110CAF" w:rsidTr="00110CAF">
        <w:tc>
          <w:tcPr>
            <w:tcW w:w="675" w:type="dxa"/>
          </w:tcPr>
          <w:p w:rsidR="00110CAF" w:rsidRPr="00110CAF" w:rsidRDefault="00110CAF">
            <w:pPr>
              <w:rPr>
                <w:rFonts w:ascii="Arial" w:hAnsi="Arial" w:cs="Arial"/>
                <w:sz w:val="22"/>
              </w:rPr>
            </w:pPr>
          </w:p>
        </w:tc>
        <w:tc>
          <w:tcPr>
            <w:tcW w:w="873" w:type="dxa"/>
            <w:gridSpan w:val="2"/>
            <w:hideMark/>
          </w:tcPr>
          <w:p w:rsidR="00110CAF" w:rsidRPr="00110CAF" w:rsidRDefault="00110CAF">
            <w:pPr>
              <w:jc w:val="center"/>
              <w:rPr>
                <w:rFonts w:ascii="Arial" w:hAnsi="Arial" w:cs="Arial"/>
                <w:sz w:val="22"/>
              </w:rPr>
            </w:pPr>
            <w:r w:rsidRPr="00110CAF">
              <w:rPr>
                <w:rFonts w:ascii="Arial" w:hAnsi="Arial" w:cs="Arial"/>
              </w:rPr>
              <w:t>23.</w:t>
            </w:r>
          </w:p>
        </w:tc>
        <w:tc>
          <w:tcPr>
            <w:tcW w:w="7308" w:type="dxa"/>
            <w:hideMark/>
          </w:tcPr>
          <w:p w:rsidR="00110CAF" w:rsidRPr="00110CAF" w:rsidRDefault="00110CAF">
            <w:pPr>
              <w:rPr>
                <w:rFonts w:ascii="Arial" w:hAnsi="Arial" w:cs="Arial"/>
                <w:sz w:val="22"/>
              </w:rPr>
            </w:pPr>
            <w:r w:rsidRPr="00110CAF">
              <w:rPr>
                <w:rFonts w:ascii="Arial" w:hAnsi="Arial" w:cs="Arial"/>
              </w:rPr>
              <w:t>Disorders II:  Mood Disorder and Schizophrenia</w:t>
            </w:r>
          </w:p>
        </w:tc>
      </w:tr>
      <w:tr w:rsidR="00110CAF" w:rsidRPr="00110CAF" w:rsidTr="00110CAF">
        <w:tc>
          <w:tcPr>
            <w:tcW w:w="675" w:type="dxa"/>
          </w:tcPr>
          <w:p w:rsidR="00110CAF" w:rsidRPr="00110CAF" w:rsidRDefault="00110CAF">
            <w:pPr>
              <w:rPr>
                <w:rFonts w:ascii="Arial" w:hAnsi="Arial" w:cs="Arial"/>
                <w:sz w:val="22"/>
              </w:rPr>
            </w:pPr>
          </w:p>
        </w:tc>
        <w:tc>
          <w:tcPr>
            <w:tcW w:w="873" w:type="dxa"/>
            <w:gridSpan w:val="2"/>
            <w:hideMark/>
          </w:tcPr>
          <w:p w:rsidR="00110CAF" w:rsidRPr="00110CAF" w:rsidRDefault="00110CAF">
            <w:pPr>
              <w:jc w:val="center"/>
              <w:rPr>
                <w:rFonts w:ascii="Arial" w:hAnsi="Arial" w:cs="Arial"/>
                <w:sz w:val="22"/>
              </w:rPr>
            </w:pPr>
            <w:r w:rsidRPr="00110CAF">
              <w:rPr>
                <w:rFonts w:ascii="Arial" w:hAnsi="Arial" w:cs="Arial"/>
              </w:rPr>
              <w:t>24.</w:t>
            </w:r>
          </w:p>
        </w:tc>
        <w:tc>
          <w:tcPr>
            <w:tcW w:w="7308" w:type="dxa"/>
            <w:hideMark/>
          </w:tcPr>
          <w:p w:rsidR="00110CAF" w:rsidRPr="00110CAF" w:rsidRDefault="00110CAF">
            <w:pPr>
              <w:rPr>
                <w:rFonts w:ascii="Arial" w:hAnsi="Arial" w:cs="Arial"/>
                <w:sz w:val="22"/>
              </w:rPr>
            </w:pPr>
            <w:r w:rsidRPr="00110CAF">
              <w:rPr>
                <w:rFonts w:ascii="Arial" w:hAnsi="Arial" w:cs="Arial"/>
              </w:rPr>
              <w:t>Therapies</w:t>
            </w:r>
          </w:p>
        </w:tc>
      </w:tr>
    </w:tbl>
    <w:p w:rsidR="00110CAF" w:rsidRDefault="00110CAF" w:rsidP="00110CAF">
      <w:pPr>
        <w:rPr>
          <w:rFonts w:ascii="Arial" w:hAnsi="Arial" w:cs="Arial"/>
        </w:rPr>
      </w:pPr>
    </w:p>
    <w:p w:rsidR="00A1142C" w:rsidRPr="00110CAF" w:rsidRDefault="00A1142C" w:rsidP="00110CAF">
      <w:pPr>
        <w:rPr>
          <w:rFonts w:ascii="Arial" w:hAnsi="Arial" w:cs="Arial"/>
        </w:rPr>
      </w:pPr>
    </w:p>
    <w:tbl>
      <w:tblPr>
        <w:tblW w:w="0" w:type="auto"/>
        <w:tblLayout w:type="fixed"/>
        <w:tblLook w:val="04A0"/>
      </w:tblPr>
      <w:tblGrid>
        <w:gridCol w:w="675"/>
        <w:gridCol w:w="8181"/>
      </w:tblGrid>
      <w:tr w:rsidR="00110CAF" w:rsidRPr="00110CAF" w:rsidTr="00110CAF">
        <w:trPr>
          <w:cantSplit/>
        </w:trPr>
        <w:tc>
          <w:tcPr>
            <w:tcW w:w="675" w:type="dxa"/>
            <w:hideMark/>
          </w:tcPr>
          <w:p w:rsidR="00110CAF" w:rsidRPr="00110CAF" w:rsidRDefault="00110CAF">
            <w:pPr>
              <w:rPr>
                <w:rFonts w:ascii="Arial" w:hAnsi="Arial" w:cs="Arial"/>
                <w:b/>
                <w:sz w:val="22"/>
              </w:rPr>
            </w:pPr>
            <w:r w:rsidRPr="00110CAF">
              <w:rPr>
                <w:rFonts w:ascii="Arial" w:hAnsi="Arial" w:cs="Arial"/>
                <w:b/>
              </w:rPr>
              <w:t>IV.</w:t>
            </w:r>
          </w:p>
        </w:tc>
        <w:tc>
          <w:tcPr>
            <w:tcW w:w="8181" w:type="dxa"/>
          </w:tcPr>
          <w:p w:rsidR="00110CAF" w:rsidRPr="00110CAF" w:rsidRDefault="00110CAF">
            <w:pPr>
              <w:rPr>
                <w:rFonts w:ascii="Arial" w:hAnsi="Arial" w:cs="Arial"/>
                <w:b/>
                <w:sz w:val="22"/>
              </w:rPr>
            </w:pPr>
            <w:r w:rsidRPr="00110CAF">
              <w:rPr>
                <w:rFonts w:ascii="Arial" w:hAnsi="Arial" w:cs="Arial"/>
                <w:b/>
              </w:rPr>
              <w:t>REQUIRED RESOURCES/TEXTS/MATERIALS:</w:t>
            </w:r>
          </w:p>
          <w:p w:rsidR="00110CAF" w:rsidRPr="00110CAF" w:rsidRDefault="00110CAF">
            <w:pPr>
              <w:pStyle w:val="EnvelopeReturn"/>
              <w:rPr>
                <w:rFonts w:cs="Arial"/>
              </w:rPr>
            </w:pPr>
          </w:p>
          <w:p w:rsidR="00110CAF" w:rsidRPr="00110CAF" w:rsidRDefault="00110CAF">
            <w:pPr>
              <w:rPr>
                <w:rFonts w:ascii="Arial" w:hAnsi="Arial" w:cs="Arial"/>
                <w:sz w:val="22"/>
              </w:rPr>
            </w:pPr>
            <w:r w:rsidRPr="00110CAF">
              <w:rPr>
                <w:rFonts w:ascii="Arial" w:hAnsi="Arial" w:cs="Arial"/>
                <w:u w:val="single"/>
              </w:rPr>
              <w:t>Introduction to Psychology</w:t>
            </w:r>
            <w:r w:rsidRPr="00110CAF">
              <w:rPr>
                <w:rFonts w:ascii="Arial" w:hAnsi="Arial" w:cs="Arial"/>
              </w:rPr>
              <w:t xml:space="preserve"> (9</w:t>
            </w:r>
            <w:r w:rsidRPr="00110CAF">
              <w:rPr>
                <w:rFonts w:ascii="Arial" w:hAnsi="Arial" w:cs="Arial"/>
                <w:vertAlign w:val="superscript"/>
              </w:rPr>
              <w:t>th</w:t>
            </w:r>
            <w:r w:rsidRPr="00110CAF">
              <w:rPr>
                <w:rFonts w:ascii="Arial" w:hAnsi="Arial" w:cs="Arial"/>
              </w:rPr>
              <w:t xml:space="preserve"> Edition), Rod </w:t>
            </w:r>
            <w:proofErr w:type="spellStart"/>
            <w:r w:rsidRPr="00110CAF">
              <w:rPr>
                <w:rFonts w:ascii="Arial" w:hAnsi="Arial" w:cs="Arial"/>
              </w:rPr>
              <w:t>Plotnik</w:t>
            </w:r>
            <w:proofErr w:type="spellEnd"/>
            <w:r w:rsidRPr="00110CAF">
              <w:rPr>
                <w:rFonts w:ascii="Arial" w:hAnsi="Arial" w:cs="Arial"/>
              </w:rPr>
              <w:t>, Nelson Education Canada</w:t>
            </w:r>
          </w:p>
        </w:tc>
      </w:tr>
    </w:tbl>
    <w:p w:rsidR="00110CAF" w:rsidRPr="00110CAF" w:rsidRDefault="00110CAF" w:rsidP="00110CAF">
      <w:pPr>
        <w:pStyle w:val="EnvelopeReturn"/>
        <w:rPr>
          <w:rFonts w:cs="Arial"/>
        </w:rPr>
      </w:pPr>
    </w:p>
    <w:tbl>
      <w:tblPr>
        <w:tblW w:w="0" w:type="auto"/>
        <w:tblLayout w:type="fixed"/>
        <w:tblLook w:val="04A0"/>
      </w:tblPr>
      <w:tblGrid>
        <w:gridCol w:w="675"/>
        <w:gridCol w:w="8181"/>
      </w:tblGrid>
      <w:tr w:rsidR="00110CAF" w:rsidRPr="00110CAF" w:rsidTr="00110CAF">
        <w:trPr>
          <w:cantSplit/>
        </w:trPr>
        <w:tc>
          <w:tcPr>
            <w:tcW w:w="675" w:type="dxa"/>
            <w:hideMark/>
          </w:tcPr>
          <w:p w:rsidR="00110CAF" w:rsidRPr="00110CAF" w:rsidRDefault="00110CAF">
            <w:pPr>
              <w:rPr>
                <w:rFonts w:ascii="Arial" w:hAnsi="Arial" w:cs="Arial"/>
                <w:b/>
                <w:sz w:val="22"/>
              </w:rPr>
            </w:pPr>
            <w:r w:rsidRPr="00110CAF">
              <w:rPr>
                <w:rFonts w:ascii="Arial" w:hAnsi="Arial" w:cs="Arial"/>
                <w:b/>
              </w:rPr>
              <w:t>V.</w:t>
            </w:r>
          </w:p>
        </w:tc>
        <w:tc>
          <w:tcPr>
            <w:tcW w:w="8181" w:type="dxa"/>
          </w:tcPr>
          <w:p w:rsidR="00110CAF" w:rsidRPr="00110CAF" w:rsidRDefault="00110CAF">
            <w:pPr>
              <w:rPr>
                <w:rFonts w:ascii="Arial" w:hAnsi="Arial" w:cs="Arial"/>
                <w:b/>
                <w:sz w:val="22"/>
              </w:rPr>
            </w:pPr>
            <w:r w:rsidRPr="00110CAF">
              <w:rPr>
                <w:rFonts w:ascii="Arial" w:hAnsi="Arial" w:cs="Arial"/>
                <w:b/>
              </w:rPr>
              <w:t>EVALUATION PROCESS/GRADING SYSTEM:</w:t>
            </w:r>
          </w:p>
          <w:p w:rsidR="00110CAF" w:rsidRPr="00110CAF" w:rsidRDefault="00110CAF">
            <w:pPr>
              <w:rPr>
                <w:rFonts w:ascii="Arial" w:hAnsi="Arial" w:cs="Arial"/>
              </w:rPr>
            </w:pPr>
          </w:p>
          <w:p w:rsidR="00110CAF" w:rsidRPr="00110CAF" w:rsidRDefault="00110CAF">
            <w:pPr>
              <w:rPr>
                <w:rFonts w:ascii="Arial" w:hAnsi="Arial" w:cs="Arial"/>
              </w:rPr>
            </w:pPr>
            <w:r w:rsidRPr="00110CAF">
              <w:rPr>
                <w:rFonts w:ascii="Arial" w:hAnsi="Arial" w:cs="Arial"/>
              </w:rPr>
              <w:t>CICE students will be responsible for regular attendance and class participation in all areas of the course, as well as all readings and tests as requested.  The course content and evaluation can be modified at the discretion of the professor.</w:t>
            </w:r>
          </w:p>
          <w:p w:rsidR="00110CAF" w:rsidRPr="00110CAF" w:rsidRDefault="00110CAF">
            <w:pPr>
              <w:rPr>
                <w:rFonts w:ascii="Arial" w:hAnsi="Arial" w:cs="Arial"/>
              </w:rPr>
            </w:pPr>
          </w:p>
          <w:p w:rsidR="00110CAF" w:rsidRPr="00110CAF" w:rsidRDefault="00110CAF">
            <w:pPr>
              <w:rPr>
                <w:rFonts w:ascii="Arial" w:hAnsi="Arial" w:cs="Arial"/>
              </w:rPr>
            </w:pPr>
            <w:r w:rsidRPr="00110CAF">
              <w:rPr>
                <w:rFonts w:ascii="Arial" w:hAnsi="Arial" w:cs="Arial"/>
              </w:rPr>
              <w:t>The final Course grade will be determined as follows:</w:t>
            </w:r>
          </w:p>
          <w:p w:rsidR="00110CAF" w:rsidRPr="00110CAF" w:rsidRDefault="00110CAF">
            <w:pPr>
              <w:rPr>
                <w:rFonts w:ascii="Arial" w:hAnsi="Arial" w:cs="Arial"/>
              </w:rPr>
            </w:pPr>
          </w:p>
          <w:p w:rsidR="00110CAF" w:rsidRPr="00110CAF" w:rsidRDefault="00110CAF">
            <w:pPr>
              <w:tabs>
                <w:tab w:val="left" w:pos="720"/>
              </w:tabs>
              <w:ind w:left="720" w:hanging="720"/>
              <w:rPr>
                <w:rFonts w:ascii="Arial" w:hAnsi="Arial" w:cs="Arial"/>
              </w:rPr>
            </w:pPr>
            <w:r w:rsidRPr="00110CAF">
              <w:rPr>
                <w:rFonts w:ascii="Arial" w:hAnsi="Arial" w:cs="Arial"/>
                <w:b/>
                <w:bCs/>
              </w:rPr>
              <w:t>A.</w:t>
            </w:r>
            <w:r w:rsidRPr="00110CAF">
              <w:rPr>
                <w:rFonts w:ascii="Arial" w:hAnsi="Arial" w:cs="Arial"/>
              </w:rPr>
              <w:tab/>
            </w:r>
            <w:r w:rsidRPr="00110CAF">
              <w:rPr>
                <w:rFonts w:ascii="Arial" w:hAnsi="Arial" w:cs="Arial"/>
                <w:b/>
                <w:bCs/>
              </w:rPr>
              <w:t xml:space="preserve">Tests </w:t>
            </w:r>
            <w:r w:rsidRPr="00110CAF">
              <w:rPr>
                <w:rFonts w:ascii="Arial" w:hAnsi="Arial" w:cs="Arial"/>
                <w:b/>
                <w:bCs/>
              </w:rPr>
              <w:tab/>
            </w:r>
            <w:r w:rsidRPr="00110CAF">
              <w:rPr>
                <w:rFonts w:ascii="Arial" w:hAnsi="Arial" w:cs="Arial"/>
                <w:b/>
                <w:bCs/>
              </w:rPr>
              <w:tab/>
            </w:r>
            <w:r w:rsidRPr="00110CAF">
              <w:rPr>
                <w:rFonts w:ascii="Arial" w:hAnsi="Arial" w:cs="Arial"/>
                <w:b/>
                <w:bCs/>
              </w:rPr>
              <w:tab/>
            </w:r>
            <w:r w:rsidRPr="00110CAF">
              <w:rPr>
                <w:rFonts w:ascii="Arial" w:hAnsi="Arial" w:cs="Arial"/>
                <w:b/>
                <w:bCs/>
              </w:rPr>
              <w:tab/>
            </w:r>
            <w:r w:rsidRPr="00110CAF">
              <w:rPr>
                <w:rFonts w:ascii="Arial" w:hAnsi="Arial" w:cs="Arial"/>
              </w:rPr>
              <w:tab/>
            </w:r>
            <w:r w:rsidRPr="00110CAF">
              <w:rPr>
                <w:rFonts w:ascii="Arial" w:hAnsi="Arial" w:cs="Arial"/>
              </w:rPr>
              <w:tab/>
            </w:r>
            <w:r w:rsidRPr="00110CAF">
              <w:rPr>
                <w:rFonts w:ascii="Arial" w:hAnsi="Arial" w:cs="Arial"/>
              </w:rPr>
              <w:tab/>
            </w:r>
            <w:r w:rsidRPr="00110CAF">
              <w:rPr>
                <w:rFonts w:ascii="Arial" w:hAnsi="Arial" w:cs="Arial"/>
                <w:b/>
                <w:bCs/>
              </w:rPr>
              <w:t>70%</w:t>
            </w:r>
          </w:p>
          <w:p w:rsidR="00110CAF" w:rsidRPr="00110CAF" w:rsidRDefault="00110CAF">
            <w:pPr>
              <w:ind w:left="720"/>
              <w:rPr>
                <w:rFonts w:ascii="Arial" w:hAnsi="Arial" w:cs="Arial"/>
              </w:rPr>
            </w:pPr>
            <w:r w:rsidRPr="00110CAF">
              <w:rPr>
                <w:rFonts w:ascii="Arial" w:hAnsi="Arial" w:cs="Arial"/>
              </w:rPr>
              <w:t xml:space="preserve">(using a variety of techniques including </w:t>
            </w:r>
          </w:p>
          <w:p w:rsidR="00110CAF" w:rsidRPr="00110CAF" w:rsidRDefault="00110CAF">
            <w:pPr>
              <w:ind w:left="720"/>
              <w:rPr>
                <w:rFonts w:ascii="Arial" w:hAnsi="Arial" w:cs="Arial"/>
              </w:rPr>
            </w:pPr>
            <w:r w:rsidRPr="00110CAF">
              <w:rPr>
                <w:rFonts w:ascii="Arial" w:hAnsi="Arial" w:cs="Arial"/>
              </w:rPr>
              <w:t>recognition and recall testing)</w:t>
            </w:r>
          </w:p>
          <w:p w:rsidR="00110CAF" w:rsidRPr="00110CAF" w:rsidRDefault="00110CAF">
            <w:pPr>
              <w:pStyle w:val="1AutoList2"/>
              <w:ind w:left="0" w:firstLine="0"/>
              <w:rPr>
                <w:rFonts w:ascii="Arial" w:hAnsi="Arial" w:cs="Arial"/>
                <w:b/>
                <w:bCs/>
                <w:sz w:val="22"/>
              </w:rPr>
            </w:pPr>
          </w:p>
          <w:p w:rsidR="00110CAF" w:rsidRPr="00110CAF" w:rsidRDefault="00110CAF">
            <w:pPr>
              <w:pStyle w:val="1AutoList2"/>
              <w:rPr>
                <w:rFonts w:ascii="Arial" w:hAnsi="Arial" w:cs="Arial"/>
                <w:b/>
                <w:bCs/>
                <w:sz w:val="22"/>
                <w:u w:val="single"/>
              </w:rPr>
            </w:pPr>
            <w:r w:rsidRPr="00110CAF">
              <w:rPr>
                <w:rFonts w:ascii="Arial" w:hAnsi="Arial" w:cs="Arial"/>
                <w:b/>
                <w:bCs/>
                <w:sz w:val="22"/>
              </w:rPr>
              <w:t>B.</w:t>
            </w:r>
            <w:r w:rsidRPr="00110CAF">
              <w:rPr>
                <w:rFonts w:ascii="Arial" w:hAnsi="Arial" w:cs="Arial"/>
                <w:b/>
                <w:bCs/>
                <w:sz w:val="22"/>
              </w:rPr>
              <w:tab/>
              <w:t>Assignments/ Final Exam</w:t>
            </w:r>
            <w:r w:rsidRPr="00110CAF">
              <w:rPr>
                <w:rFonts w:ascii="Arial" w:hAnsi="Arial" w:cs="Arial"/>
                <w:b/>
                <w:bCs/>
                <w:sz w:val="22"/>
              </w:rPr>
              <w:tab/>
            </w:r>
            <w:r w:rsidRPr="00110CAF">
              <w:rPr>
                <w:rFonts w:ascii="Arial" w:hAnsi="Arial" w:cs="Arial"/>
                <w:b/>
                <w:bCs/>
                <w:sz w:val="22"/>
              </w:rPr>
              <w:tab/>
            </w:r>
            <w:r w:rsidRPr="00110CAF">
              <w:rPr>
                <w:rFonts w:ascii="Arial" w:hAnsi="Arial" w:cs="Arial"/>
                <w:b/>
                <w:bCs/>
                <w:sz w:val="22"/>
              </w:rPr>
              <w:tab/>
            </w:r>
            <w:r w:rsidRPr="00110CAF">
              <w:rPr>
                <w:rFonts w:ascii="Arial" w:hAnsi="Arial" w:cs="Arial"/>
                <w:b/>
                <w:bCs/>
                <w:sz w:val="22"/>
              </w:rPr>
              <w:tab/>
            </w:r>
            <w:r w:rsidRPr="00110CAF">
              <w:rPr>
                <w:rFonts w:ascii="Arial" w:hAnsi="Arial" w:cs="Arial"/>
                <w:b/>
                <w:bCs/>
                <w:sz w:val="22"/>
                <w:u w:val="single"/>
              </w:rPr>
              <w:t>30%</w:t>
            </w:r>
          </w:p>
          <w:p w:rsidR="00110CAF" w:rsidRPr="00110CAF" w:rsidRDefault="00110CAF">
            <w:pPr>
              <w:pStyle w:val="1AutoList2"/>
              <w:rPr>
                <w:rFonts w:ascii="Arial" w:hAnsi="Arial" w:cs="Arial"/>
                <w:b/>
                <w:bCs/>
                <w:sz w:val="22"/>
              </w:rPr>
            </w:pPr>
          </w:p>
          <w:p w:rsidR="00110CAF" w:rsidRPr="00A1142C" w:rsidRDefault="00110CAF" w:rsidP="00A1142C">
            <w:pPr>
              <w:pStyle w:val="1AutoList2"/>
              <w:ind w:hanging="45"/>
              <w:rPr>
                <w:rFonts w:ascii="Arial" w:hAnsi="Arial" w:cs="Arial"/>
                <w:b/>
                <w:bCs/>
                <w:sz w:val="22"/>
              </w:rPr>
            </w:pPr>
            <w:r w:rsidRPr="00110CAF">
              <w:rPr>
                <w:rFonts w:ascii="Arial" w:hAnsi="Arial" w:cs="Arial"/>
                <w:b/>
                <w:bCs/>
                <w:sz w:val="22"/>
              </w:rPr>
              <w:t>Total</w:t>
            </w:r>
            <w:r w:rsidRPr="00110CAF">
              <w:rPr>
                <w:rFonts w:ascii="Arial" w:hAnsi="Arial" w:cs="Arial"/>
                <w:b/>
                <w:bCs/>
                <w:sz w:val="22"/>
              </w:rPr>
              <w:tab/>
            </w:r>
            <w:r w:rsidRPr="00110CAF">
              <w:rPr>
                <w:rFonts w:ascii="Arial" w:hAnsi="Arial" w:cs="Arial"/>
                <w:b/>
                <w:bCs/>
                <w:sz w:val="22"/>
              </w:rPr>
              <w:tab/>
            </w:r>
            <w:r w:rsidRPr="00110CAF">
              <w:rPr>
                <w:rFonts w:ascii="Arial" w:hAnsi="Arial" w:cs="Arial"/>
                <w:b/>
                <w:bCs/>
                <w:sz w:val="22"/>
              </w:rPr>
              <w:tab/>
            </w:r>
            <w:r w:rsidRPr="00110CAF">
              <w:rPr>
                <w:rFonts w:ascii="Arial" w:hAnsi="Arial" w:cs="Arial"/>
                <w:b/>
                <w:bCs/>
                <w:sz w:val="22"/>
              </w:rPr>
              <w:tab/>
            </w:r>
            <w:r w:rsidRPr="00110CAF">
              <w:rPr>
                <w:rFonts w:ascii="Arial" w:hAnsi="Arial" w:cs="Arial"/>
                <w:b/>
                <w:bCs/>
                <w:sz w:val="22"/>
              </w:rPr>
              <w:tab/>
            </w:r>
            <w:r w:rsidRPr="00110CAF">
              <w:rPr>
                <w:rFonts w:ascii="Arial" w:hAnsi="Arial" w:cs="Arial"/>
                <w:b/>
                <w:bCs/>
                <w:sz w:val="22"/>
              </w:rPr>
              <w:tab/>
            </w:r>
            <w:r w:rsidRPr="00110CAF">
              <w:rPr>
                <w:rFonts w:ascii="Arial" w:hAnsi="Arial" w:cs="Arial"/>
                <w:b/>
                <w:bCs/>
                <w:sz w:val="22"/>
              </w:rPr>
              <w:tab/>
              <w:t>100%</w:t>
            </w:r>
          </w:p>
        </w:tc>
      </w:tr>
    </w:tbl>
    <w:p w:rsidR="00110CAF" w:rsidRPr="00110CAF" w:rsidRDefault="00110CAF" w:rsidP="00110CAF">
      <w:pPr>
        <w:rPr>
          <w:rFonts w:ascii="Arial" w:hAnsi="Arial" w:cs="Arial"/>
        </w:rPr>
      </w:pPr>
      <w:r w:rsidRPr="00110CAF">
        <w:rPr>
          <w:rFonts w:ascii="Arial" w:hAnsi="Arial" w:cs="Arial"/>
        </w:rPr>
        <w:br w:type="page"/>
      </w:r>
    </w:p>
    <w:tbl>
      <w:tblPr>
        <w:tblW w:w="0" w:type="auto"/>
        <w:tblLayout w:type="fixed"/>
        <w:tblLook w:val="04A0"/>
      </w:tblPr>
      <w:tblGrid>
        <w:gridCol w:w="675"/>
        <w:gridCol w:w="8163"/>
      </w:tblGrid>
      <w:tr w:rsidR="00110CAF" w:rsidRPr="00110CAF" w:rsidTr="00110CAF">
        <w:trPr>
          <w:cantSplit/>
        </w:trPr>
        <w:tc>
          <w:tcPr>
            <w:tcW w:w="675" w:type="dxa"/>
          </w:tcPr>
          <w:p w:rsidR="00110CAF" w:rsidRPr="00110CAF" w:rsidRDefault="00110CAF">
            <w:pPr>
              <w:rPr>
                <w:rFonts w:ascii="Arial" w:hAnsi="Arial" w:cs="Arial"/>
                <w:b/>
                <w:sz w:val="22"/>
                <w:szCs w:val="22"/>
              </w:rPr>
            </w:pPr>
          </w:p>
        </w:tc>
        <w:tc>
          <w:tcPr>
            <w:tcW w:w="8163" w:type="dxa"/>
          </w:tcPr>
          <w:p w:rsidR="00110CAF" w:rsidRPr="00110CAF" w:rsidRDefault="00110CAF">
            <w:pPr>
              <w:pStyle w:val="EnvelopeReturn"/>
              <w:rPr>
                <w:rFonts w:cs="Arial"/>
                <w:sz w:val="22"/>
                <w:szCs w:val="22"/>
              </w:rPr>
            </w:pPr>
            <w:r w:rsidRPr="00110CAF">
              <w:rPr>
                <w:rFonts w:cs="Arial"/>
                <w:sz w:val="22"/>
                <w:szCs w:val="22"/>
              </w:rPr>
              <w:t xml:space="preserve">If a CICE student misses a test due to a </w:t>
            </w:r>
            <w:r w:rsidRPr="00110CAF">
              <w:rPr>
                <w:rFonts w:cs="Arial"/>
                <w:sz w:val="22"/>
                <w:szCs w:val="22"/>
                <w:u w:val="single"/>
              </w:rPr>
              <w:t>verifiable</w:t>
            </w:r>
            <w:r w:rsidRPr="00110CAF">
              <w:rPr>
                <w:rFonts w:cs="Arial"/>
                <w:sz w:val="22"/>
                <w:szCs w:val="22"/>
              </w:rPr>
              <w:t xml:space="preserve"> illness or incident, the professor will determine if the student is eligible for an extension for an assignment or re-scheduling of a test. The student is ultimately responsible and obligated to </w:t>
            </w:r>
            <w:r w:rsidRPr="00110CAF">
              <w:rPr>
                <w:rFonts w:cs="Arial"/>
                <w:sz w:val="22"/>
                <w:szCs w:val="22"/>
                <w:u w:val="single"/>
              </w:rPr>
              <w:t>contact the professor</w:t>
            </w:r>
            <w:r w:rsidRPr="00110CAF">
              <w:rPr>
                <w:rFonts w:cs="Arial"/>
                <w:sz w:val="22"/>
                <w:szCs w:val="22"/>
              </w:rPr>
              <w:t xml:space="preserve"> by phone, in person, or in writing </w:t>
            </w:r>
            <w:r w:rsidRPr="00110CAF">
              <w:rPr>
                <w:rFonts w:cs="Arial"/>
                <w:b/>
                <w:bCs/>
                <w:sz w:val="22"/>
                <w:szCs w:val="22"/>
              </w:rPr>
              <w:t>prior</w:t>
            </w:r>
            <w:r w:rsidRPr="00110CAF">
              <w:rPr>
                <w:rFonts w:cs="Arial"/>
                <w:sz w:val="22"/>
                <w:szCs w:val="22"/>
              </w:rPr>
              <w:t xml:space="preserve"> to the assigned due date or test time. The College touch-tone/24-hour voice mail number allows you to immediately notify the professor with your name, message, and phone number.</w:t>
            </w:r>
          </w:p>
          <w:p w:rsidR="00110CAF" w:rsidRPr="00110CAF" w:rsidRDefault="00110CAF">
            <w:pPr>
              <w:pStyle w:val="EnvelopeReturn"/>
              <w:rPr>
                <w:rFonts w:cs="Arial"/>
                <w:sz w:val="22"/>
                <w:szCs w:val="22"/>
              </w:rPr>
            </w:pPr>
          </w:p>
          <w:p w:rsidR="00110CAF" w:rsidRPr="00110CAF" w:rsidRDefault="00110CAF">
            <w:pPr>
              <w:pStyle w:val="EnvelopeReturn"/>
              <w:rPr>
                <w:rFonts w:cs="Arial"/>
                <w:sz w:val="22"/>
                <w:szCs w:val="22"/>
              </w:rPr>
            </w:pPr>
            <w:r w:rsidRPr="00110CAF">
              <w:rPr>
                <w:rFonts w:cs="Arial"/>
                <w:sz w:val="22"/>
                <w:szCs w:val="22"/>
              </w:rPr>
              <w:t xml:space="preserve">Upon returning to college (your first day back), the CICE student will </w:t>
            </w:r>
            <w:r w:rsidRPr="00110CAF">
              <w:rPr>
                <w:rFonts w:cs="Arial"/>
                <w:b/>
                <w:bCs/>
                <w:sz w:val="22"/>
                <w:szCs w:val="22"/>
              </w:rPr>
              <w:t xml:space="preserve">immediately </w:t>
            </w:r>
            <w:r w:rsidRPr="00110CAF">
              <w:rPr>
                <w:rFonts w:cs="Arial"/>
                <w:sz w:val="22"/>
                <w:szCs w:val="22"/>
              </w:rPr>
              <w:t xml:space="preserve">contact the professor to make arrangements for the assignment or test.  Phone, or come by the professor’s office, or leave a note under his/her office door with a telephone number where you can be reached. </w:t>
            </w:r>
            <w:r w:rsidRPr="00110CAF">
              <w:rPr>
                <w:rFonts w:cs="Arial"/>
                <w:b/>
                <w:bCs/>
                <w:sz w:val="22"/>
                <w:szCs w:val="22"/>
              </w:rPr>
              <w:t>Failure to do so will result in a zero grade</w:t>
            </w:r>
            <w:r w:rsidRPr="00110CAF">
              <w:rPr>
                <w:rFonts w:cs="Arial"/>
                <w:sz w:val="22"/>
                <w:szCs w:val="22"/>
              </w:rPr>
              <w:t xml:space="preserve">. </w:t>
            </w:r>
          </w:p>
          <w:p w:rsidR="00110CAF" w:rsidRPr="00110CAF" w:rsidRDefault="00110CAF">
            <w:pPr>
              <w:pStyle w:val="EnvelopeReturn"/>
              <w:rPr>
                <w:rFonts w:cs="Arial"/>
                <w:sz w:val="22"/>
                <w:szCs w:val="22"/>
              </w:rPr>
            </w:pPr>
          </w:p>
          <w:p w:rsidR="00110CAF" w:rsidRPr="00110CAF" w:rsidRDefault="00110CAF">
            <w:pPr>
              <w:pStyle w:val="EnvelopeReturn"/>
              <w:rPr>
                <w:rFonts w:cs="Arial"/>
                <w:b/>
                <w:bCs/>
                <w:sz w:val="22"/>
                <w:szCs w:val="22"/>
              </w:rPr>
            </w:pPr>
            <w:r w:rsidRPr="00110CAF">
              <w:rPr>
                <w:rFonts w:cs="Arial"/>
                <w:sz w:val="22"/>
                <w:szCs w:val="22"/>
              </w:rPr>
              <w:t xml:space="preserve">Notification policy in brief:  </w:t>
            </w:r>
            <w:r w:rsidRPr="00110CAF">
              <w:rPr>
                <w:rFonts w:cs="Arial"/>
                <w:b/>
                <w:bCs/>
                <w:sz w:val="22"/>
                <w:szCs w:val="22"/>
              </w:rPr>
              <w:t>Mutual respect, courtesy, and accountability.</w:t>
            </w:r>
          </w:p>
          <w:p w:rsidR="00110CAF" w:rsidRPr="00110CAF" w:rsidRDefault="00110CAF">
            <w:pPr>
              <w:pStyle w:val="EnvelopeReturn"/>
              <w:rPr>
                <w:rFonts w:cs="Arial"/>
                <w:b/>
                <w:bCs/>
                <w:sz w:val="22"/>
                <w:szCs w:val="22"/>
              </w:rPr>
            </w:pPr>
          </w:p>
          <w:p w:rsidR="00110CAF" w:rsidRPr="00110CAF" w:rsidRDefault="00110CAF">
            <w:pPr>
              <w:pStyle w:val="EnvelopeReturn"/>
              <w:rPr>
                <w:rFonts w:cs="Arial"/>
                <w:sz w:val="22"/>
                <w:szCs w:val="22"/>
              </w:rPr>
            </w:pPr>
            <w:r w:rsidRPr="00110CAF">
              <w:rPr>
                <w:rFonts w:cs="Arial"/>
                <w:sz w:val="22"/>
                <w:szCs w:val="22"/>
              </w:rPr>
              <w:t>CICE students are responsible for obtaining any materials missed due to absenteeism.</w:t>
            </w:r>
          </w:p>
          <w:p w:rsidR="00110CAF" w:rsidRPr="00110CAF" w:rsidRDefault="00110CAF">
            <w:pPr>
              <w:pStyle w:val="EnvelopeReturn"/>
              <w:rPr>
                <w:rFonts w:cs="Arial"/>
                <w:sz w:val="22"/>
                <w:szCs w:val="22"/>
              </w:rPr>
            </w:pPr>
          </w:p>
        </w:tc>
      </w:tr>
    </w:tbl>
    <w:p w:rsidR="00110CAF" w:rsidRPr="00110CAF" w:rsidRDefault="00110CAF" w:rsidP="00110CAF">
      <w:pPr>
        <w:rPr>
          <w:rFonts w:ascii="Arial" w:hAnsi="Arial" w:cs="Arial"/>
          <w:sz w:val="22"/>
        </w:rPr>
      </w:pPr>
    </w:p>
    <w:tbl>
      <w:tblPr>
        <w:tblW w:w="0" w:type="auto"/>
        <w:tblLayout w:type="fixed"/>
        <w:tblLook w:val="04A0"/>
      </w:tblPr>
      <w:tblGrid>
        <w:gridCol w:w="8856"/>
      </w:tblGrid>
      <w:tr w:rsidR="00110CAF" w:rsidRPr="00110CAF" w:rsidTr="00110CAF">
        <w:trPr>
          <w:cantSplit/>
        </w:trPr>
        <w:tc>
          <w:tcPr>
            <w:tcW w:w="8856" w:type="dxa"/>
            <w:hideMark/>
          </w:tcPr>
          <w:p w:rsidR="00110CAF" w:rsidRPr="00110CAF" w:rsidRDefault="00110CAF">
            <w:pPr>
              <w:pStyle w:val="EnvelopeReturn"/>
              <w:widowControl w:val="0"/>
              <w:autoSpaceDE w:val="0"/>
              <w:autoSpaceDN w:val="0"/>
              <w:adjustRightInd w:val="0"/>
              <w:rPr>
                <w:rFonts w:cs="Arial"/>
                <w:b/>
                <w:bCs/>
                <w:i/>
                <w:iCs/>
                <w:sz w:val="22"/>
                <w:szCs w:val="24"/>
              </w:rPr>
            </w:pPr>
            <w:r w:rsidRPr="00110CAF">
              <w:rPr>
                <w:rFonts w:cs="Arial"/>
                <w:b/>
                <w:bCs/>
                <w:i/>
                <w:iCs/>
                <w:sz w:val="22"/>
                <w:szCs w:val="24"/>
              </w:rPr>
              <w:t>The following semester grades will be assigned to students:</w:t>
            </w:r>
          </w:p>
        </w:tc>
      </w:tr>
    </w:tbl>
    <w:p w:rsidR="00110CAF" w:rsidRPr="00110CAF" w:rsidRDefault="00110CAF" w:rsidP="00110CAF">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rPr>
          <w:rFonts w:ascii="Arial" w:hAnsi="Arial" w:cs="Arial"/>
          <w:sz w:val="22"/>
        </w:rPr>
      </w:pPr>
    </w:p>
    <w:tbl>
      <w:tblPr>
        <w:tblW w:w="0" w:type="auto"/>
        <w:tblLayout w:type="fixed"/>
        <w:tblLook w:val="04A0"/>
      </w:tblPr>
      <w:tblGrid>
        <w:gridCol w:w="675"/>
        <w:gridCol w:w="1701"/>
        <w:gridCol w:w="4678"/>
        <w:gridCol w:w="1802"/>
      </w:tblGrid>
      <w:tr w:rsidR="00110CAF" w:rsidRPr="00110CAF" w:rsidTr="00110CAF">
        <w:tc>
          <w:tcPr>
            <w:tcW w:w="675" w:type="dxa"/>
          </w:tcPr>
          <w:p w:rsidR="00110CAF" w:rsidRPr="00110CAF" w:rsidRDefault="00110CAF">
            <w:pPr>
              <w:rPr>
                <w:rFonts w:ascii="Arial" w:hAnsi="Arial" w:cs="Arial"/>
                <w:sz w:val="22"/>
              </w:rPr>
            </w:pPr>
          </w:p>
        </w:tc>
        <w:tc>
          <w:tcPr>
            <w:tcW w:w="1701" w:type="dxa"/>
          </w:tcPr>
          <w:p w:rsidR="00110CAF" w:rsidRPr="00110CAF" w:rsidRDefault="00110CAF">
            <w:pPr>
              <w:jc w:val="center"/>
              <w:rPr>
                <w:rFonts w:ascii="Arial" w:hAnsi="Arial" w:cs="Arial"/>
                <w:sz w:val="22"/>
              </w:rPr>
            </w:pPr>
          </w:p>
          <w:p w:rsidR="00110CAF" w:rsidRPr="00110CAF" w:rsidRDefault="00110CAF">
            <w:pPr>
              <w:pStyle w:val="Heading2"/>
              <w:rPr>
                <w:rFonts w:ascii="Arial" w:hAnsi="Arial" w:cs="Arial"/>
                <w:b w:val="0"/>
                <w:u w:val="single"/>
              </w:rPr>
            </w:pPr>
            <w:r w:rsidRPr="00110CAF">
              <w:rPr>
                <w:rFonts w:ascii="Arial" w:hAnsi="Arial" w:cs="Arial"/>
                <w:b w:val="0"/>
                <w:u w:val="single"/>
              </w:rPr>
              <w:t>Grade</w:t>
            </w:r>
          </w:p>
        </w:tc>
        <w:tc>
          <w:tcPr>
            <w:tcW w:w="4678" w:type="dxa"/>
          </w:tcPr>
          <w:p w:rsidR="00110CAF" w:rsidRPr="00110CAF" w:rsidRDefault="00110CAF">
            <w:pPr>
              <w:jc w:val="center"/>
              <w:rPr>
                <w:rFonts w:ascii="Arial" w:hAnsi="Arial" w:cs="Arial"/>
                <w:sz w:val="22"/>
              </w:rPr>
            </w:pPr>
          </w:p>
          <w:p w:rsidR="00110CAF" w:rsidRPr="00110CAF" w:rsidRDefault="00110CAF">
            <w:pPr>
              <w:pStyle w:val="Heading1"/>
              <w:rPr>
                <w:rFonts w:ascii="Arial" w:hAnsi="Arial" w:cs="Arial"/>
                <w:b w:val="0"/>
              </w:rPr>
            </w:pPr>
            <w:r w:rsidRPr="00110CAF">
              <w:rPr>
                <w:rFonts w:ascii="Arial" w:hAnsi="Arial" w:cs="Arial"/>
                <w:b w:val="0"/>
              </w:rPr>
              <w:t>Definition</w:t>
            </w:r>
          </w:p>
        </w:tc>
        <w:tc>
          <w:tcPr>
            <w:tcW w:w="1802" w:type="dxa"/>
          </w:tcPr>
          <w:p w:rsidR="00110CAF" w:rsidRPr="00110CAF" w:rsidRDefault="00110CAF">
            <w:pPr>
              <w:pStyle w:val="BodyText"/>
              <w:rPr>
                <w:rFonts w:ascii="Arial" w:hAnsi="Arial" w:cs="Arial"/>
                <w:sz w:val="22"/>
              </w:rPr>
            </w:pPr>
            <w:r w:rsidRPr="00110CAF">
              <w:rPr>
                <w:rFonts w:ascii="Arial" w:hAnsi="Arial" w:cs="Arial"/>
              </w:rPr>
              <w:t xml:space="preserve">Grade Point </w:t>
            </w:r>
            <w:r w:rsidRPr="00110CAF">
              <w:rPr>
                <w:rFonts w:ascii="Arial" w:hAnsi="Arial" w:cs="Arial"/>
                <w:u w:val="single"/>
              </w:rPr>
              <w:t>Equivalent</w:t>
            </w:r>
          </w:p>
          <w:p w:rsidR="00110CAF" w:rsidRPr="00110CAF" w:rsidRDefault="00110CAF">
            <w:pPr>
              <w:jc w:val="center"/>
              <w:rPr>
                <w:rFonts w:ascii="Arial" w:hAnsi="Arial" w:cs="Arial"/>
                <w:sz w:val="22"/>
              </w:rPr>
            </w:pPr>
          </w:p>
        </w:tc>
      </w:tr>
      <w:tr w:rsidR="00110CAF" w:rsidRPr="00110CAF" w:rsidTr="00110CAF">
        <w:trPr>
          <w:cantSplit/>
        </w:trPr>
        <w:tc>
          <w:tcPr>
            <w:tcW w:w="675" w:type="dxa"/>
          </w:tcPr>
          <w:p w:rsidR="00110CAF" w:rsidRPr="00110CAF" w:rsidRDefault="00110CAF">
            <w:pPr>
              <w:rPr>
                <w:rFonts w:ascii="Arial" w:hAnsi="Arial" w:cs="Arial"/>
                <w:sz w:val="22"/>
              </w:rPr>
            </w:pPr>
          </w:p>
        </w:tc>
        <w:tc>
          <w:tcPr>
            <w:tcW w:w="1701" w:type="dxa"/>
            <w:hideMark/>
          </w:tcPr>
          <w:p w:rsidR="00110CAF" w:rsidRPr="00110CAF" w:rsidRDefault="00110CAF">
            <w:pPr>
              <w:rPr>
                <w:rFonts w:ascii="Arial" w:hAnsi="Arial" w:cs="Arial"/>
                <w:sz w:val="22"/>
              </w:rPr>
            </w:pPr>
            <w:r w:rsidRPr="00110CAF">
              <w:rPr>
                <w:rFonts w:ascii="Arial" w:hAnsi="Arial" w:cs="Arial"/>
              </w:rPr>
              <w:t>A+</w:t>
            </w:r>
          </w:p>
        </w:tc>
        <w:tc>
          <w:tcPr>
            <w:tcW w:w="4678" w:type="dxa"/>
            <w:hideMark/>
          </w:tcPr>
          <w:p w:rsidR="00110CAF" w:rsidRPr="00110CAF" w:rsidRDefault="00110CAF">
            <w:pPr>
              <w:jc w:val="center"/>
              <w:rPr>
                <w:rFonts w:ascii="Arial" w:hAnsi="Arial" w:cs="Arial"/>
                <w:sz w:val="22"/>
              </w:rPr>
            </w:pPr>
            <w:r w:rsidRPr="00110CAF">
              <w:rPr>
                <w:rFonts w:ascii="Arial" w:hAnsi="Arial" w:cs="Arial"/>
              </w:rPr>
              <w:t>90 – 100%</w:t>
            </w:r>
          </w:p>
        </w:tc>
        <w:tc>
          <w:tcPr>
            <w:tcW w:w="1802" w:type="dxa"/>
            <w:vMerge w:val="restart"/>
            <w:vAlign w:val="center"/>
            <w:hideMark/>
          </w:tcPr>
          <w:p w:rsidR="00110CAF" w:rsidRPr="00110CAF" w:rsidRDefault="00110CAF">
            <w:pPr>
              <w:jc w:val="center"/>
              <w:rPr>
                <w:rFonts w:ascii="Arial" w:hAnsi="Arial" w:cs="Arial"/>
                <w:sz w:val="22"/>
              </w:rPr>
            </w:pPr>
            <w:r w:rsidRPr="00110CAF">
              <w:rPr>
                <w:rFonts w:ascii="Arial" w:hAnsi="Arial" w:cs="Arial"/>
              </w:rPr>
              <w:t>4.00</w:t>
            </w:r>
          </w:p>
        </w:tc>
      </w:tr>
      <w:tr w:rsidR="00110CAF" w:rsidRPr="00110CAF" w:rsidTr="00110CAF">
        <w:trPr>
          <w:cantSplit/>
        </w:trPr>
        <w:tc>
          <w:tcPr>
            <w:tcW w:w="675" w:type="dxa"/>
          </w:tcPr>
          <w:p w:rsidR="00110CAF" w:rsidRPr="00110CAF" w:rsidRDefault="00110CAF">
            <w:pPr>
              <w:rPr>
                <w:rFonts w:ascii="Arial" w:hAnsi="Arial" w:cs="Arial"/>
                <w:sz w:val="22"/>
              </w:rPr>
            </w:pPr>
          </w:p>
        </w:tc>
        <w:tc>
          <w:tcPr>
            <w:tcW w:w="1701" w:type="dxa"/>
            <w:hideMark/>
          </w:tcPr>
          <w:p w:rsidR="00110CAF" w:rsidRPr="00110CAF" w:rsidRDefault="00110CAF">
            <w:pPr>
              <w:rPr>
                <w:rFonts w:ascii="Arial" w:hAnsi="Arial" w:cs="Arial"/>
                <w:sz w:val="22"/>
              </w:rPr>
            </w:pPr>
            <w:r w:rsidRPr="00110CAF">
              <w:rPr>
                <w:rFonts w:ascii="Arial" w:hAnsi="Arial" w:cs="Arial"/>
              </w:rPr>
              <w:t>A</w:t>
            </w:r>
          </w:p>
        </w:tc>
        <w:tc>
          <w:tcPr>
            <w:tcW w:w="4678" w:type="dxa"/>
            <w:hideMark/>
          </w:tcPr>
          <w:p w:rsidR="00110CAF" w:rsidRPr="00110CAF" w:rsidRDefault="00110CAF">
            <w:pPr>
              <w:jc w:val="center"/>
              <w:rPr>
                <w:rFonts w:ascii="Arial" w:hAnsi="Arial" w:cs="Arial"/>
                <w:sz w:val="22"/>
              </w:rPr>
            </w:pPr>
            <w:r w:rsidRPr="00110CAF">
              <w:rPr>
                <w:rFonts w:ascii="Arial" w:hAnsi="Arial" w:cs="Arial"/>
              </w:rPr>
              <w:t>80 – 89%</w:t>
            </w:r>
          </w:p>
        </w:tc>
        <w:tc>
          <w:tcPr>
            <w:tcW w:w="1802" w:type="dxa"/>
            <w:vMerge/>
            <w:vAlign w:val="center"/>
            <w:hideMark/>
          </w:tcPr>
          <w:p w:rsidR="00110CAF" w:rsidRPr="00110CAF" w:rsidRDefault="00110CAF">
            <w:pPr>
              <w:rPr>
                <w:rFonts w:ascii="Arial" w:hAnsi="Arial" w:cs="Arial"/>
                <w:sz w:val="22"/>
              </w:rPr>
            </w:pPr>
          </w:p>
        </w:tc>
      </w:tr>
      <w:tr w:rsidR="00110CAF" w:rsidRPr="00110CAF" w:rsidTr="00110CAF">
        <w:tc>
          <w:tcPr>
            <w:tcW w:w="675" w:type="dxa"/>
          </w:tcPr>
          <w:p w:rsidR="00110CAF" w:rsidRPr="00110CAF" w:rsidRDefault="00110CAF">
            <w:pPr>
              <w:rPr>
                <w:rFonts w:ascii="Arial" w:hAnsi="Arial" w:cs="Arial"/>
                <w:sz w:val="22"/>
              </w:rPr>
            </w:pPr>
          </w:p>
        </w:tc>
        <w:tc>
          <w:tcPr>
            <w:tcW w:w="1701" w:type="dxa"/>
            <w:hideMark/>
          </w:tcPr>
          <w:p w:rsidR="00110CAF" w:rsidRPr="00110CAF" w:rsidRDefault="00110CAF">
            <w:pPr>
              <w:rPr>
                <w:rFonts w:ascii="Arial" w:hAnsi="Arial" w:cs="Arial"/>
                <w:sz w:val="22"/>
              </w:rPr>
            </w:pPr>
            <w:r w:rsidRPr="00110CAF">
              <w:rPr>
                <w:rFonts w:ascii="Arial" w:hAnsi="Arial" w:cs="Arial"/>
              </w:rPr>
              <w:t>B</w:t>
            </w:r>
          </w:p>
        </w:tc>
        <w:tc>
          <w:tcPr>
            <w:tcW w:w="4678" w:type="dxa"/>
            <w:hideMark/>
          </w:tcPr>
          <w:p w:rsidR="00110CAF" w:rsidRPr="00110CAF" w:rsidRDefault="00110CAF">
            <w:pPr>
              <w:jc w:val="center"/>
              <w:rPr>
                <w:rFonts w:ascii="Arial" w:hAnsi="Arial" w:cs="Arial"/>
                <w:sz w:val="22"/>
              </w:rPr>
            </w:pPr>
            <w:r w:rsidRPr="00110CAF">
              <w:rPr>
                <w:rFonts w:ascii="Arial" w:hAnsi="Arial" w:cs="Arial"/>
              </w:rPr>
              <w:t>70 - 79%</w:t>
            </w:r>
          </w:p>
        </w:tc>
        <w:tc>
          <w:tcPr>
            <w:tcW w:w="1802" w:type="dxa"/>
            <w:hideMark/>
          </w:tcPr>
          <w:p w:rsidR="00110CAF" w:rsidRPr="00110CAF" w:rsidRDefault="00110CAF">
            <w:pPr>
              <w:jc w:val="center"/>
              <w:rPr>
                <w:rFonts w:ascii="Arial" w:hAnsi="Arial" w:cs="Arial"/>
                <w:sz w:val="22"/>
              </w:rPr>
            </w:pPr>
            <w:r w:rsidRPr="00110CAF">
              <w:rPr>
                <w:rFonts w:ascii="Arial" w:hAnsi="Arial" w:cs="Arial"/>
              </w:rPr>
              <w:t>3.00</w:t>
            </w:r>
          </w:p>
        </w:tc>
      </w:tr>
      <w:tr w:rsidR="00110CAF" w:rsidRPr="00110CAF" w:rsidTr="00110CAF">
        <w:tc>
          <w:tcPr>
            <w:tcW w:w="675" w:type="dxa"/>
          </w:tcPr>
          <w:p w:rsidR="00110CAF" w:rsidRPr="00110CAF" w:rsidRDefault="00110CAF">
            <w:pPr>
              <w:rPr>
                <w:rFonts w:ascii="Arial" w:hAnsi="Arial" w:cs="Arial"/>
                <w:sz w:val="22"/>
              </w:rPr>
            </w:pPr>
          </w:p>
        </w:tc>
        <w:tc>
          <w:tcPr>
            <w:tcW w:w="1701" w:type="dxa"/>
            <w:hideMark/>
          </w:tcPr>
          <w:p w:rsidR="00110CAF" w:rsidRPr="00110CAF" w:rsidRDefault="00110CAF">
            <w:pPr>
              <w:rPr>
                <w:rFonts w:ascii="Arial" w:hAnsi="Arial" w:cs="Arial"/>
                <w:sz w:val="22"/>
              </w:rPr>
            </w:pPr>
            <w:r w:rsidRPr="00110CAF">
              <w:rPr>
                <w:rFonts w:ascii="Arial" w:hAnsi="Arial" w:cs="Arial"/>
              </w:rPr>
              <w:t>C</w:t>
            </w:r>
          </w:p>
        </w:tc>
        <w:tc>
          <w:tcPr>
            <w:tcW w:w="4678" w:type="dxa"/>
            <w:hideMark/>
          </w:tcPr>
          <w:p w:rsidR="00110CAF" w:rsidRPr="00110CAF" w:rsidRDefault="00110CAF">
            <w:pPr>
              <w:jc w:val="center"/>
              <w:rPr>
                <w:rFonts w:ascii="Arial" w:hAnsi="Arial" w:cs="Arial"/>
                <w:sz w:val="22"/>
              </w:rPr>
            </w:pPr>
            <w:r w:rsidRPr="00110CAF">
              <w:rPr>
                <w:rFonts w:ascii="Arial" w:hAnsi="Arial" w:cs="Arial"/>
              </w:rPr>
              <w:t>60 - 69%</w:t>
            </w:r>
          </w:p>
        </w:tc>
        <w:tc>
          <w:tcPr>
            <w:tcW w:w="1802" w:type="dxa"/>
            <w:hideMark/>
          </w:tcPr>
          <w:p w:rsidR="00110CAF" w:rsidRPr="00110CAF" w:rsidRDefault="00110CAF">
            <w:pPr>
              <w:jc w:val="center"/>
              <w:rPr>
                <w:rFonts w:ascii="Arial" w:hAnsi="Arial" w:cs="Arial"/>
                <w:sz w:val="22"/>
              </w:rPr>
            </w:pPr>
            <w:r w:rsidRPr="00110CAF">
              <w:rPr>
                <w:rFonts w:ascii="Arial" w:hAnsi="Arial" w:cs="Arial"/>
              </w:rPr>
              <w:t>2.00</w:t>
            </w:r>
          </w:p>
        </w:tc>
      </w:tr>
      <w:tr w:rsidR="00110CAF" w:rsidRPr="00110CAF" w:rsidTr="00110CAF">
        <w:tc>
          <w:tcPr>
            <w:tcW w:w="675" w:type="dxa"/>
          </w:tcPr>
          <w:p w:rsidR="00110CAF" w:rsidRPr="00110CAF" w:rsidRDefault="00110CAF">
            <w:pPr>
              <w:rPr>
                <w:rFonts w:ascii="Arial" w:hAnsi="Arial" w:cs="Arial"/>
                <w:sz w:val="22"/>
              </w:rPr>
            </w:pPr>
          </w:p>
        </w:tc>
        <w:tc>
          <w:tcPr>
            <w:tcW w:w="1701" w:type="dxa"/>
            <w:hideMark/>
          </w:tcPr>
          <w:p w:rsidR="00110CAF" w:rsidRPr="00110CAF" w:rsidRDefault="00110CAF">
            <w:pPr>
              <w:rPr>
                <w:rFonts w:ascii="Arial" w:hAnsi="Arial" w:cs="Arial"/>
                <w:sz w:val="22"/>
              </w:rPr>
            </w:pPr>
            <w:r w:rsidRPr="00110CAF">
              <w:rPr>
                <w:rFonts w:ascii="Arial" w:hAnsi="Arial" w:cs="Arial"/>
              </w:rPr>
              <w:t>D</w:t>
            </w:r>
          </w:p>
        </w:tc>
        <w:tc>
          <w:tcPr>
            <w:tcW w:w="4678" w:type="dxa"/>
            <w:hideMark/>
          </w:tcPr>
          <w:p w:rsidR="00110CAF" w:rsidRPr="00110CAF" w:rsidRDefault="00110CAF">
            <w:pPr>
              <w:jc w:val="center"/>
              <w:rPr>
                <w:rFonts w:ascii="Arial" w:hAnsi="Arial" w:cs="Arial"/>
                <w:sz w:val="22"/>
              </w:rPr>
            </w:pPr>
            <w:r w:rsidRPr="00110CAF">
              <w:rPr>
                <w:rFonts w:ascii="Arial" w:hAnsi="Arial" w:cs="Arial"/>
              </w:rPr>
              <w:t>50 – 59%</w:t>
            </w:r>
          </w:p>
        </w:tc>
        <w:tc>
          <w:tcPr>
            <w:tcW w:w="1802" w:type="dxa"/>
            <w:hideMark/>
          </w:tcPr>
          <w:p w:rsidR="00110CAF" w:rsidRPr="00110CAF" w:rsidRDefault="00110CAF">
            <w:pPr>
              <w:jc w:val="center"/>
              <w:rPr>
                <w:rFonts w:ascii="Arial" w:hAnsi="Arial" w:cs="Arial"/>
                <w:sz w:val="22"/>
              </w:rPr>
            </w:pPr>
            <w:r w:rsidRPr="00110CAF">
              <w:rPr>
                <w:rFonts w:ascii="Arial" w:hAnsi="Arial" w:cs="Arial"/>
              </w:rPr>
              <w:t>1.00</w:t>
            </w:r>
          </w:p>
        </w:tc>
      </w:tr>
      <w:tr w:rsidR="00110CAF" w:rsidRPr="00110CAF" w:rsidTr="00110CAF">
        <w:tc>
          <w:tcPr>
            <w:tcW w:w="675" w:type="dxa"/>
          </w:tcPr>
          <w:p w:rsidR="00110CAF" w:rsidRPr="00110CAF" w:rsidRDefault="00110CAF">
            <w:pPr>
              <w:rPr>
                <w:rFonts w:ascii="Arial" w:hAnsi="Arial" w:cs="Arial"/>
                <w:sz w:val="22"/>
              </w:rPr>
            </w:pPr>
          </w:p>
        </w:tc>
        <w:tc>
          <w:tcPr>
            <w:tcW w:w="1701" w:type="dxa"/>
            <w:hideMark/>
          </w:tcPr>
          <w:p w:rsidR="00110CAF" w:rsidRPr="00110CAF" w:rsidRDefault="00110CAF">
            <w:pPr>
              <w:rPr>
                <w:rFonts w:ascii="Arial" w:hAnsi="Arial" w:cs="Arial"/>
                <w:sz w:val="22"/>
              </w:rPr>
            </w:pPr>
            <w:r w:rsidRPr="00110CAF">
              <w:rPr>
                <w:rFonts w:ascii="Arial" w:hAnsi="Arial" w:cs="Arial"/>
              </w:rPr>
              <w:t>F (Fail)</w:t>
            </w:r>
          </w:p>
        </w:tc>
        <w:tc>
          <w:tcPr>
            <w:tcW w:w="4678" w:type="dxa"/>
            <w:hideMark/>
          </w:tcPr>
          <w:p w:rsidR="00110CAF" w:rsidRPr="00110CAF" w:rsidRDefault="00110CAF">
            <w:pPr>
              <w:jc w:val="center"/>
              <w:rPr>
                <w:rFonts w:ascii="Arial" w:hAnsi="Arial" w:cs="Arial"/>
                <w:sz w:val="22"/>
              </w:rPr>
            </w:pPr>
            <w:r w:rsidRPr="00110CAF">
              <w:rPr>
                <w:rFonts w:ascii="Arial" w:hAnsi="Arial" w:cs="Arial"/>
              </w:rPr>
              <w:t>49% and below</w:t>
            </w:r>
          </w:p>
        </w:tc>
        <w:tc>
          <w:tcPr>
            <w:tcW w:w="1802" w:type="dxa"/>
            <w:hideMark/>
          </w:tcPr>
          <w:p w:rsidR="00110CAF" w:rsidRPr="00110CAF" w:rsidRDefault="00110CAF">
            <w:pPr>
              <w:jc w:val="center"/>
              <w:rPr>
                <w:rFonts w:ascii="Arial" w:hAnsi="Arial" w:cs="Arial"/>
                <w:sz w:val="22"/>
              </w:rPr>
            </w:pPr>
            <w:r w:rsidRPr="00110CAF">
              <w:rPr>
                <w:rFonts w:ascii="Arial" w:hAnsi="Arial" w:cs="Arial"/>
              </w:rPr>
              <w:t>0.00</w:t>
            </w:r>
          </w:p>
        </w:tc>
      </w:tr>
      <w:tr w:rsidR="00110CAF" w:rsidRPr="00110CAF" w:rsidTr="00110CAF">
        <w:tc>
          <w:tcPr>
            <w:tcW w:w="675" w:type="dxa"/>
          </w:tcPr>
          <w:p w:rsidR="00110CAF" w:rsidRPr="00110CAF" w:rsidRDefault="00110CAF">
            <w:pPr>
              <w:rPr>
                <w:rFonts w:ascii="Arial" w:hAnsi="Arial" w:cs="Arial"/>
                <w:sz w:val="22"/>
              </w:rPr>
            </w:pPr>
          </w:p>
        </w:tc>
        <w:tc>
          <w:tcPr>
            <w:tcW w:w="1701" w:type="dxa"/>
          </w:tcPr>
          <w:p w:rsidR="00110CAF" w:rsidRPr="00110CAF" w:rsidRDefault="00110CAF">
            <w:pPr>
              <w:rPr>
                <w:rFonts w:ascii="Arial" w:hAnsi="Arial" w:cs="Arial"/>
                <w:sz w:val="22"/>
              </w:rPr>
            </w:pPr>
          </w:p>
        </w:tc>
        <w:tc>
          <w:tcPr>
            <w:tcW w:w="4678" w:type="dxa"/>
          </w:tcPr>
          <w:p w:rsidR="00110CAF" w:rsidRPr="00110CAF" w:rsidRDefault="00110CAF">
            <w:pPr>
              <w:rPr>
                <w:rFonts w:ascii="Arial" w:hAnsi="Arial" w:cs="Arial"/>
                <w:sz w:val="22"/>
              </w:rPr>
            </w:pPr>
          </w:p>
        </w:tc>
        <w:tc>
          <w:tcPr>
            <w:tcW w:w="1802" w:type="dxa"/>
          </w:tcPr>
          <w:p w:rsidR="00110CAF" w:rsidRPr="00110CAF" w:rsidRDefault="00110CAF">
            <w:pPr>
              <w:jc w:val="center"/>
              <w:rPr>
                <w:rFonts w:ascii="Arial" w:hAnsi="Arial" w:cs="Arial"/>
                <w:sz w:val="22"/>
              </w:rPr>
            </w:pPr>
          </w:p>
        </w:tc>
      </w:tr>
      <w:tr w:rsidR="00110CAF" w:rsidRPr="00110CAF" w:rsidTr="00110CAF">
        <w:tc>
          <w:tcPr>
            <w:tcW w:w="675" w:type="dxa"/>
          </w:tcPr>
          <w:p w:rsidR="00110CAF" w:rsidRPr="00110CAF" w:rsidRDefault="00110CAF">
            <w:pPr>
              <w:rPr>
                <w:rFonts w:ascii="Arial" w:hAnsi="Arial" w:cs="Arial"/>
                <w:sz w:val="22"/>
              </w:rPr>
            </w:pPr>
          </w:p>
        </w:tc>
        <w:tc>
          <w:tcPr>
            <w:tcW w:w="1701" w:type="dxa"/>
            <w:hideMark/>
          </w:tcPr>
          <w:p w:rsidR="00110CAF" w:rsidRPr="00110CAF" w:rsidRDefault="00110CAF">
            <w:pPr>
              <w:rPr>
                <w:rFonts w:ascii="Arial" w:hAnsi="Arial" w:cs="Arial"/>
                <w:sz w:val="22"/>
              </w:rPr>
            </w:pPr>
            <w:r w:rsidRPr="00110CAF">
              <w:rPr>
                <w:rFonts w:ascii="Arial" w:hAnsi="Arial" w:cs="Arial"/>
              </w:rPr>
              <w:t>CR (Credit)</w:t>
            </w:r>
          </w:p>
        </w:tc>
        <w:tc>
          <w:tcPr>
            <w:tcW w:w="4678" w:type="dxa"/>
            <w:hideMark/>
          </w:tcPr>
          <w:p w:rsidR="00110CAF" w:rsidRPr="00110CAF" w:rsidRDefault="00110CAF">
            <w:pPr>
              <w:rPr>
                <w:rFonts w:ascii="Arial" w:hAnsi="Arial" w:cs="Arial"/>
                <w:sz w:val="22"/>
              </w:rPr>
            </w:pPr>
            <w:r w:rsidRPr="00110CAF">
              <w:rPr>
                <w:rFonts w:ascii="Arial" w:hAnsi="Arial" w:cs="Arial"/>
              </w:rPr>
              <w:t>Credit for diploma requirements has been awarded.</w:t>
            </w:r>
          </w:p>
        </w:tc>
        <w:tc>
          <w:tcPr>
            <w:tcW w:w="1802" w:type="dxa"/>
          </w:tcPr>
          <w:p w:rsidR="00110CAF" w:rsidRPr="00110CAF" w:rsidRDefault="00110CAF">
            <w:pPr>
              <w:jc w:val="center"/>
              <w:rPr>
                <w:rFonts w:ascii="Arial" w:hAnsi="Arial" w:cs="Arial"/>
                <w:sz w:val="22"/>
              </w:rPr>
            </w:pPr>
          </w:p>
        </w:tc>
      </w:tr>
      <w:tr w:rsidR="00110CAF" w:rsidRPr="00110CAF" w:rsidTr="00110CAF">
        <w:tc>
          <w:tcPr>
            <w:tcW w:w="675" w:type="dxa"/>
          </w:tcPr>
          <w:p w:rsidR="00110CAF" w:rsidRPr="00110CAF" w:rsidRDefault="00110CAF">
            <w:pPr>
              <w:rPr>
                <w:rFonts w:ascii="Arial" w:hAnsi="Arial" w:cs="Arial"/>
                <w:sz w:val="22"/>
              </w:rPr>
            </w:pPr>
          </w:p>
        </w:tc>
        <w:tc>
          <w:tcPr>
            <w:tcW w:w="1701" w:type="dxa"/>
            <w:hideMark/>
          </w:tcPr>
          <w:p w:rsidR="00110CAF" w:rsidRPr="00110CAF" w:rsidRDefault="00110CAF">
            <w:pPr>
              <w:rPr>
                <w:rFonts w:ascii="Arial" w:hAnsi="Arial" w:cs="Arial"/>
                <w:sz w:val="22"/>
              </w:rPr>
            </w:pPr>
            <w:r w:rsidRPr="00110CAF">
              <w:rPr>
                <w:rFonts w:ascii="Arial" w:hAnsi="Arial" w:cs="Arial"/>
              </w:rPr>
              <w:t>S</w:t>
            </w:r>
          </w:p>
        </w:tc>
        <w:tc>
          <w:tcPr>
            <w:tcW w:w="4678" w:type="dxa"/>
            <w:hideMark/>
          </w:tcPr>
          <w:p w:rsidR="00110CAF" w:rsidRPr="00110CAF" w:rsidRDefault="00110CAF">
            <w:pPr>
              <w:rPr>
                <w:rFonts w:ascii="Arial" w:hAnsi="Arial" w:cs="Arial"/>
                <w:sz w:val="22"/>
              </w:rPr>
            </w:pPr>
            <w:r w:rsidRPr="00110CAF">
              <w:rPr>
                <w:rFonts w:ascii="Arial" w:hAnsi="Arial" w:cs="Arial"/>
              </w:rPr>
              <w:t>Satisfactory achievement in field /clinical placement or non-graded subject area.</w:t>
            </w:r>
          </w:p>
        </w:tc>
        <w:tc>
          <w:tcPr>
            <w:tcW w:w="1802" w:type="dxa"/>
          </w:tcPr>
          <w:p w:rsidR="00110CAF" w:rsidRPr="00110CAF" w:rsidRDefault="00110CAF">
            <w:pPr>
              <w:jc w:val="center"/>
              <w:rPr>
                <w:rFonts w:ascii="Arial" w:hAnsi="Arial" w:cs="Arial"/>
                <w:sz w:val="22"/>
              </w:rPr>
            </w:pPr>
          </w:p>
        </w:tc>
      </w:tr>
      <w:tr w:rsidR="00110CAF" w:rsidRPr="00110CAF" w:rsidTr="00110CAF">
        <w:tc>
          <w:tcPr>
            <w:tcW w:w="675" w:type="dxa"/>
          </w:tcPr>
          <w:p w:rsidR="00110CAF" w:rsidRPr="00110CAF" w:rsidRDefault="00110CAF">
            <w:pPr>
              <w:rPr>
                <w:rFonts w:ascii="Arial" w:hAnsi="Arial" w:cs="Arial"/>
                <w:sz w:val="22"/>
              </w:rPr>
            </w:pPr>
          </w:p>
        </w:tc>
        <w:tc>
          <w:tcPr>
            <w:tcW w:w="1701" w:type="dxa"/>
            <w:hideMark/>
          </w:tcPr>
          <w:p w:rsidR="00110CAF" w:rsidRPr="00110CAF" w:rsidRDefault="00110CAF">
            <w:pPr>
              <w:rPr>
                <w:rFonts w:ascii="Arial" w:hAnsi="Arial" w:cs="Arial"/>
                <w:sz w:val="22"/>
              </w:rPr>
            </w:pPr>
            <w:r w:rsidRPr="00110CAF">
              <w:rPr>
                <w:rFonts w:ascii="Arial" w:hAnsi="Arial" w:cs="Arial"/>
              </w:rPr>
              <w:t>U</w:t>
            </w:r>
          </w:p>
        </w:tc>
        <w:tc>
          <w:tcPr>
            <w:tcW w:w="4678" w:type="dxa"/>
            <w:hideMark/>
          </w:tcPr>
          <w:p w:rsidR="00110CAF" w:rsidRPr="00110CAF" w:rsidRDefault="00110CAF">
            <w:pPr>
              <w:rPr>
                <w:rFonts w:ascii="Arial" w:hAnsi="Arial" w:cs="Arial"/>
                <w:sz w:val="22"/>
              </w:rPr>
            </w:pPr>
            <w:r w:rsidRPr="00110CAF">
              <w:rPr>
                <w:rFonts w:ascii="Arial" w:hAnsi="Arial" w:cs="Arial"/>
              </w:rPr>
              <w:t>Unsatisfactory achievement in field/clinical placement or non-graded subject area.</w:t>
            </w:r>
          </w:p>
        </w:tc>
        <w:tc>
          <w:tcPr>
            <w:tcW w:w="1802" w:type="dxa"/>
          </w:tcPr>
          <w:p w:rsidR="00110CAF" w:rsidRPr="00110CAF" w:rsidRDefault="00110CAF">
            <w:pPr>
              <w:jc w:val="center"/>
              <w:rPr>
                <w:rFonts w:ascii="Arial" w:hAnsi="Arial" w:cs="Arial"/>
                <w:sz w:val="22"/>
              </w:rPr>
            </w:pPr>
          </w:p>
        </w:tc>
      </w:tr>
      <w:tr w:rsidR="00110CAF" w:rsidRPr="00110CAF" w:rsidTr="00110CAF">
        <w:tc>
          <w:tcPr>
            <w:tcW w:w="675" w:type="dxa"/>
          </w:tcPr>
          <w:p w:rsidR="00110CAF" w:rsidRPr="00110CAF" w:rsidRDefault="00110CAF">
            <w:pPr>
              <w:rPr>
                <w:rFonts w:ascii="Arial" w:hAnsi="Arial" w:cs="Arial"/>
                <w:sz w:val="22"/>
              </w:rPr>
            </w:pPr>
          </w:p>
        </w:tc>
        <w:tc>
          <w:tcPr>
            <w:tcW w:w="1701" w:type="dxa"/>
            <w:hideMark/>
          </w:tcPr>
          <w:p w:rsidR="00110CAF" w:rsidRPr="00110CAF" w:rsidRDefault="00110CAF">
            <w:pPr>
              <w:rPr>
                <w:rFonts w:ascii="Arial" w:hAnsi="Arial" w:cs="Arial"/>
                <w:sz w:val="22"/>
              </w:rPr>
            </w:pPr>
            <w:r w:rsidRPr="00110CAF">
              <w:rPr>
                <w:rFonts w:ascii="Arial" w:hAnsi="Arial" w:cs="Arial"/>
              </w:rPr>
              <w:t>X</w:t>
            </w:r>
          </w:p>
        </w:tc>
        <w:tc>
          <w:tcPr>
            <w:tcW w:w="4678" w:type="dxa"/>
            <w:hideMark/>
          </w:tcPr>
          <w:p w:rsidR="00110CAF" w:rsidRPr="00110CAF" w:rsidRDefault="00110CAF">
            <w:pPr>
              <w:rPr>
                <w:rFonts w:ascii="Arial" w:hAnsi="Arial" w:cs="Arial"/>
                <w:sz w:val="22"/>
              </w:rPr>
            </w:pPr>
            <w:r w:rsidRPr="00110CAF">
              <w:rPr>
                <w:rFonts w:ascii="Arial" w:hAnsi="Arial" w:cs="Arial"/>
              </w:rPr>
              <w:t>A temporary grade limited to situations with extenuating circumstances giving a student additional time to complete the requirements for a course.</w:t>
            </w:r>
          </w:p>
        </w:tc>
        <w:tc>
          <w:tcPr>
            <w:tcW w:w="1802" w:type="dxa"/>
          </w:tcPr>
          <w:p w:rsidR="00110CAF" w:rsidRPr="00110CAF" w:rsidRDefault="00110CAF">
            <w:pPr>
              <w:jc w:val="center"/>
              <w:rPr>
                <w:rFonts w:ascii="Arial" w:hAnsi="Arial" w:cs="Arial"/>
                <w:sz w:val="22"/>
              </w:rPr>
            </w:pPr>
          </w:p>
        </w:tc>
      </w:tr>
      <w:tr w:rsidR="00110CAF" w:rsidRPr="00110CAF" w:rsidTr="00110CAF">
        <w:tc>
          <w:tcPr>
            <w:tcW w:w="675" w:type="dxa"/>
          </w:tcPr>
          <w:p w:rsidR="00110CAF" w:rsidRPr="00110CAF" w:rsidRDefault="00110CAF">
            <w:pPr>
              <w:rPr>
                <w:rFonts w:ascii="Arial" w:hAnsi="Arial" w:cs="Arial"/>
                <w:sz w:val="22"/>
              </w:rPr>
            </w:pPr>
          </w:p>
        </w:tc>
        <w:tc>
          <w:tcPr>
            <w:tcW w:w="1701" w:type="dxa"/>
            <w:hideMark/>
          </w:tcPr>
          <w:p w:rsidR="00110CAF" w:rsidRPr="00110CAF" w:rsidRDefault="00110CAF">
            <w:pPr>
              <w:rPr>
                <w:rFonts w:ascii="Arial" w:hAnsi="Arial" w:cs="Arial"/>
                <w:sz w:val="22"/>
              </w:rPr>
            </w:pPr>
            <w:r w:rsidRPr="00110CAF">
              <w:rPr>
                <w:rFonts w:ascii="Arial" w:hAnsi="Arial" w:cs="Arial"/>
              </w:rPr>
              <w:t>NR</w:t>
            </w:r>
          </w:p>
        </w:tc>
        <w:tc>
          <w:tcPr>
            <w:tcW w:w="4678" w:type="dxa"/>
            <w:hideMark/>
          </w:tcPr>
          <w:p w:rsidR="00110CAF" w:rsidRPr="00110CAF" w:rsidRDefault="00110CAF">
            <w:pPr>
              <w:rPr>
                <w:rFonts w:ascii="Arial" w:hAnsi="Arial" w:cs="Arial"/>
                <w:sz w:val="22"/>
              </w:rPr>
            </w:pPr>
            <w:r w:rsidRPr="00110CAF">
              <w:rPr>
                <w:rFonts w:ascii="Arial" w:hAnsi="Arial" w:cs="Arial"/>
              </w:rPr>
              <w:t xml:space="preserve">Grade not reported to Registrar's office.  </w:t>
            </w:r>
          </w:p>
        </w:tc>
        <w:tc>
          <w:tcPr>
            <w:tcW w:w="1802" w:type="dxa"/>
          </w:tcPr>
          <w:p w:rsidR="00110CAF" w:rsidRPr="00110CAF" w:rsidRDefault="00110CAF">
            <w:pPr>
              <w:jc w:val="center"/>
              <w:rPr>
                <w:rFonts w:ascii="Arial" w:hAnsi="Arial" w:cs="Arial"/>
                <w:sz w:val="22"/>
              </w:rPr>
            </w:pPr>
          </w:p>
        </w:tc>
      </w:tr>
      <w:tr w:rsidR="00110CAF" w:rsidRPr="00110CAF" w:rsidTr="00110CAF">
        <w:tc>
          <w:tcPr>
            <w:tcW w:w="675" w:type="dxa"/>
          </w:tcPr>
          <w:p w:rsidR="00110CAF" w:rsidRPr="00110CAF" w:rsidRDefault="00110CAF">
            <w:pPr>
              <w:rPr>
                <w:rFonts w:ascii="Arial" w:hAnsi="Arial" w:cs="Arial"/>
                <w:sz w:val="22"/>
              </w:rPr>
            </w:pPr>
          </w:p>
        </w:tc>
        <w:tc>
          <w:tcPr>
            <w:tcW w:w="1701" w:type="dxa"/>
            <w:hideMark/>
          </w:tcPr>
          <w:p w:rsidR="00110CAF" w:rsidRPr="00110CAF" w:rsidRDefault="00110CAF">
            <w:pPr>
              <w:rPr>
                <w:rFonts w:ascii="Arial" w:hAnsi="Arial" w:cs="Arial"/>
                <w:sz w:val="22"/>
              </w:rPr>
            </w:pPr>
            <w:r w:rsidRPr="00110CAF">
              <w:rPr>
                <w:rFonts w:ascii="Arial" w:hAnsi="Arial" w:cs="Arial"/>
              </w:rPr>
              <w:t>W</w:t>
            </w:r>
          </w:p>
        </w:tc>
        <w:tc>
          <w:tcPr>
            <w:tcW w:w="4678" w:type="dxa"/>
            <w:hideMark/>
          </w:tcPr>
          <w:p w:rsidR="00110CAF" w:rsidRPr="00110CAF" w:rsidRDefault="00110CAF">
            <w:pPr>
              <w:rPr>
                <w:rFonts w:ascii="Arial" w:hAnsi="Arial" w:cs="Arial"/>
                <w:sz w:val="22"/>
              </w:rPr>
            </w:pPr>
            <w:r w:rsidRPr="00110CAF">
              <w:rPr>
                <w:rFonts w:ascii="Arial" w:hAnsi="Arial" w:cs="Arial"/>
              </w:rPr>
              <w:t>Student has withdrawn from the course without academic penalty.</w:t>
            </w:r>
          </w:p>
        </w:tc>
        <w:tc>
          <w:tcPr>
            <w:tcW w:w="1802" w:type="dxa"/>
          </w:tcPr>
          <w:p w:rsidR="00110CAF" w:rsidRPr="00110CAF" w:rsidRDefault="00110CAF">
            <w:pPr>
              <w:jc w:val="center"/>
              <w:rPr>
                <w:rFonts w:ascii="Arial" w:hAnsi="Arial" w:cs="Arial"/>
                <w:sz w:val="22"/>
              </w:rPr>
            </w:pPr>
          </w:p>
        </w:tc>
      </w:tr>
    </w:tbl>
    <w:p w:rsidR="00110CAF" w:rsidRPr="00110CAF" w:rsidRDefault="00110CAF" w:rsidP="00110CAF">
      <w:pPr>
        <w:rPr>
          <w:rFonts w:ascii="Arial" w:hAnsi="Arial" w:cs="Arial"/>
          <w:sz w:val="22"/>
        </w:rPr>
      </w:pPr>
      <w:r w:rsidRPr="00110CAF">
        <w:rPr>
          <w:rFonts w:ascii="Arial" w:hAnsi="Arial" w:cs="Arial"/>
        </w:rPr>
        <w:br w:type="page"/>
      </w:r>
    </w:p>
    <w:tbl>
      <w:tblPr>
        <w:tblW w:w="0" w:type="auto"/>
        <w:tblLayout w:type="fixed"/>
        <w:tblLook w:val="04A0"/>
      </w:tblPr>
      <w:tblGrid>
        <w:gridCol w:w="675"/>
        <w:gridCol w:w="1701"/>
        <w:gridCol w:w="4678"/>
        <w:gridCol w:w="1802"/>
      </w:tblGrid>
      <w:tr w:rsidR="00110CAF" w:rsidRPr="00110CAF" w:rsidTr="00110CAF">
        <w:tc>
          <w:tcPr>
            <w:tcW w:w="675" w:type="dxa"/>
          </w:tcPr>
          <w:p w:rsidR="00110CAF" w:rsidRPr="00110CAF" w:rsidRDefault="00110CAF">
            <w:pPr>
              <w:rPr>
                <w:rFonts w:ascii="Arial" w:hAnsi="Arial" w:cs="Arial"/>
                <w:sz w:val="22"/>
              </w:rPr>
            </w:pPr>
          </w:p>
        </w:tc>
        <w:tc>
          <w:tcPr>
            <w:tcW w:w="1701" w:type="dxa"/>
          </w:tcPr>
          <w:p w:rsidR="00110CAF" w:rsidRPr="00110CAF" w:rsidRDefault="00110CAF">
            <w:pPr>
              <w:rPr>
                <w:rFonts w:ascii="Arial" w:hAnsi="Arial" w:cs="Arial"/>
                <w:sz w:val="22"/>
              </w:rPr>
            </w:pPr>
          </w:p>
        </w:tc>
        <w:tc>
          <w:tcPr>
            <w:tcW w:w="4678" w:type="dxa"/>
          </w:tcPr>
          <w:p w:rsidR="00110CAF" w:rsidRPr="00110CAF" w:rsidRDefault="00110CAF">
            <w:pPr>
              <w:rPr>
                <w:rFonts w:ascii="Arial" w:hAnsi="Arial" w:cs="Arial"/>
                <w:sz w:val="22"/>
              </w:rPr>
            </w:pPr>
          </w:p>
        </w:tc>
        <w:tc>
          <w:tcPr>
            <w:tcW w:w="1802" w:type="dxa"/>
          </w:tcPr>
          <w:p w:rsidR="00110CAF" w:rsidRPr="00110CAF" w:rsidRDefault="00110CAF">
            <w:pPr>
              <w:jc w:val="center"/>
              <w:rPr>
                <w:rFonts w:ascii="Arial" w:hAnsi="Arial" w:cs="Arial"/>
                <w:sz w:val="22"/>
              </w:rPr>
            </w:pPr>
          </w:p>
        </w:tc>
      </w:tr>
      <w:tr w:rsidR="00110CAF" w:rsidRPr="00110CAF" w:rsidTr="00110CAF">
        <w:trPr>
          <w:cantSplit/>
        </w:trPr>
        <w:tc>
          <w:tcPr>
            <w:tcW w:w="675" w:type="dxa"/>
          </w:tcPr>
          <w:p w:rsidR="00110CAF" w:rsidRPr="00110CAF" w:rsidRDefault="00110CAF">
            <w:pPr>
              <w:rPr>
                <w:rFonts w:ascii="Arial" w:hAnsi="Arial" w:cs="Arial"/>
                <w:sz w:val="22"/>
              </w:rPr>
            </w:pPr>
          </w:p>
        </w:tc>
        <w:tc>
          <w:tcPr>
            <w:tcW w:w="8181" w:type="dxa"/>
            <w:gridSpan w:val="3"/>
          </w:tcPr>
          <w:p w:rsidR="00110CAF" w:rsidRPr="00110CAF" w:rsidRDefault="00110CAF">
            <w:pPr>
              <w:rPr>
                <w:rFonts w:ascii="Arial" w:hAnsi="Arial" w:cs="Arial"/>
                <w:sz w:val="22"/>
              </w:rPr>
            </w:pPr>
            <w:r w:rsidRPr="00110CAF">
              <w:rPr>
                <w:rFonts w:ascii="Arial" w:hAnsi="Arial" w:cs="Arial"/>
                <w:b/>
                <w:bCs/>
              </w:rPr>
              <w:t xml:space="preserve">Note:  </w:t>
            </w:r>
            <w:r w:rsidRPr="00110CAF">
              <w:rPr>
                <w:rFonts w:ascii="Arial" w:hAnsi="Arial" w:cs="Arial"/>
              </w:rPr>
              <w:t>For such reasons as program certification or program articulation, certain courses require minimums of greater than 50% and/or have mandatory components to achieve a passing grade.</w:t>
            </w:r>
          </w:p>
          <w:p w:rsidR="00110CAF" w:rsidRPr="00110CAF" w:rsidRDefault="00110CAF">
            <w:pPr>
              <w:rPr>
                <w:rFonts w:ascii="Arial" w:hAnsi="Arial" w:cs="Arial"/>
              </w:rPr>
            </w:pPr>
          </w:p>
          <w:p w:rsidR="00110CAF" w:rsidRPr="00110CAF" w:rsidRDefault="00110CAF" w:rsidP="00110CAF">
            <w:pPr>
              <w:pStyle w:val="BodyText2"/>
              <w:spacing w:line="360" w:lineRule="auto"/>
              <w:rPr>
                <w:rFonts w:ascii="Arial" w:hAnsi="Arial" w:cs="Arial"/>
              </w:rPr>
            </w:pPr>
            <w:r w:rsidRPr="00110CAF">
              <w:rPr>
                <w:rFonts w:ascii="Arial" w:hAnsi="Arial" w:cs="Arial"/>
              </w:rPr>
              <w:t>Students enrolled in Police Foundations or Law and Security Administration will require a minimum of 60% (C) as a passing grade in each course.</w:t>
            </w:r>
          </w:p>
          <w:p w:rsidR="00110CAF" w:rsidRPr="00110CAF" w:rsidRDefault="00110CAF" w:rsidP="00110CAF">
            <w:pPr>
              <w:pStyle w:val="BodyText2"/>
              <w:spacing w:line="240" w:lineRule="auto"/>
              <w:rPr>
                <w:rFonts w:ascii="Arial" w:hAnsi="Arial" w:cs="Arial"/>
                <w:sz w:val="22"/>
              </w:rPr>
            </w:pPr>
            <w:r w:rsidRPr="00110CAF">
              <w:rPr>
                <w:rFonts w:ascii="Arial" w:hAnsi="Arial" w:cs="Arial"/>
              </w:rPr>
              <w:t xml:space="preserve">It is also important to note, that the minimum overall GPA required in order </w:t>
            </w:r>
            <w:proofErr w:type="gramStart"/>
            <w:r w:rsidRPr="00110CAF">
              <w:rPr>
                <w:rFonts w:ascii="Arial" w:hAnsi="Arial" w:cs="Arial"/>
              </w:rPr>
              <w:t>to graduate</w:t>
            </w:r>
            <w:proofErr w:type="gramEnd"/>
            <w:r w:rsidRPr="00110CAF">
              <w:rPr>
                <w:rFonts w:ascii="Arial" w:hAnsi="Arial" w:cs="Arial"/>
              </w:rPr>
              <w:t xml:space="preserve"> from a Sault College program remains 2.0.</w:t>
            </w:r>
          </w:p>
        </w:tc>
      </w:tr>
    </w:tbl>
    <w:p w:rsidR="00110CAF" w:rsidRPr="00110CAF" w:rsidRDefault="00110CAF" w:rsidP="00110CAF">
      <w:pPr>
        <w:rPr>
          <w:rFonts w:ascii="Arial" w:hAnsi="Arial" w:cs="Arial"/>
          <w:sz w:val="22"/>
        </w:rPr>
      </w:pPr>
    </w:p>
    <w:tbl>
      <w:tblPr>
        <w:tblW w:w="8856" w:type="dxa"/>
        <w:tblLayout w:type="fixed"/>
        <w:tblLook w:val="0000"/>
      </w:tblPr>
      <w:tblGrid>
        <w:gridCol w:w="675"/>
        <w:gridCol w:w="8163"/>
        <w:gridCol w:w="18"/>
      </w:tblGrid>
      <w:tr w:rsidR="00110CAF" w:rsidRPr="00110CAF" w:rsidTr="00A1142C">
        <w:trPr>
          <w:gridAfter w:val="1"/>
          <w:wAfter w:w="18" w:type="dxa"/>
          <w:cantSplit/>
        </w:trPr>
        <w:tc>
          <w:tcPr>
            <w:tcW w:w="675" w:type="dxa"/>
          </w:tcPr>
          <w:p w:rsidR="00110CAF" w:rsidRPr="00110CAF" w:rsidRDefault="00110CAF" w:rsidP="00090C79">
            <w:pPr>
              <w:rPr>
                <w:rFonts w:ascii="Arial" w:hAnsi="Arial" w:cs="Arial"/>
                <w:b/>
              </w:rPr>
            </w:pPr>
            <w:r w:rsidRPr="00110CAF">
              <w:rPr>
                <w:rFonts w:ascii="Arial" w:hAnsi="Arial" w:cs="Arial"/>
                <w:b/>
              </w:rPr>
              <w:t>VI.</w:t>
            </w:r>
          </w:p>
        </w:tc>
        <w:tc>
          <w:tcPr>
            <w:tcW w:w="8163" w:type="dxa"/>
          </w:tcPr>
          <w:p w:rsidR="00110CAF" w:rsidRPr="00110CAF" w:rsidRDefault="00110CAF" w:rsidP="00090C79">
            <w:pPr>
              <w:rPr>
                <w:rFonts w:ascii="Arial" w:hAnsi="Arial" w:cs="Arial"/>
                <w:b/>
              </w:rPr>
            </w:pPr>
            <w:r w:rsidRPr="00110CAF">
              <w:rPr>
                <w:rFonts w:ascii="Arial" w:hAnsi="Arial" w:cs="Arial"/>
                <w:b/>
              </w:rPr>
              <w:t>SPECIAL NOTES:</w:t>
            </w:r>
          </w:p>
          <w:p w:rsidR="00110CAF" w:rsidRPr="00110CAF" w:rsidRDefault="00110CAF" w:rsidP="00090C79">
            <w:pPr>
              <w:rPr>
                <w:rFonts w:ascii="Arial" w:hAnsi="Arial" w:cs="Arial"/>
              </w:rPr>
            </w:pPr>
          </w:p>
        </w:tc>
      </w:tr>
      <w:tr w:rsidR="00110CAF" w:rsidRPr="00110CAF" w:rsidTr="00A1142C">
        <w:trPr>
          <w:gridAfter w:val="1"/>
          <w:wAfter w:w="18" w:type="dxa"/>
          <w:cantSplit/>
        </w:trPr>
        <w:tc>
          <w:tcPr>
            <w:tcW w:w="675" w:type="dxa"/>
          </w:tcPr>
          <w:p w:rsidR="00110CAF" w:rsidRPr="00110CAF" w:rsidRDefault="00110CAF" w:rsidP="00090C79">
            <w:pPr>
              <w:rPr>
                <w:rFonts w:ascii="Arial" w:hAnsi="Arial" w:cs="Arial"/>
              </w:rPr>
            </w:pPr>
          </w:p>
        </w:tc>
        <w:tc>
          <w:tcPr>
            <w:tcW w:w="8163" w:type="dxa"/>
          </w:tcPr>
          <w:p w:rsidR="00110CAF" w:rsidRPr="00110CAF" w:rsidRDefault="00110CAF" w:rsidP="00090C79">
            <w:pPr>
              <w:rPr>
                <w:rFonts w:ascii="Arial" w:hAnsi="Arial" w:cs="Arial"/>
                <w:szCs w:val="24"/>
                <w:u w:val="single"/>
              </w:rPr>
            </w:pPr>
            <w:r w:rsidRPr="00110CAF">
              <w:rPr>
                <w:rFonts w:ascii="Arial" w:hAnsi="Arial" w:cs="Arial"/>
                <w:szCs w:val="24"/>
                <w:u w:val="single"/>
              </w:rPr>
              <w:t>Attendance:</w:t>
            </w:r>
          </w:p>
          <w:p w:rsidR="00110CAF" w:rsidRPr="00A1142C" w:rsidRDefault="00110CAF" w:rsidP="00090C79">
            <w:pPr>
              <w:rPr>
                <w:rFonts w:ascii="Arial" w:hAnsi="Arial" w:cs="Arial"/>
                <w:szCs w:val="24"/>
              </w:rPr>
            </w:pPr>
            <w:r w:rsidRPr="00110CAF">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110CAF" w:rsidRPr="00110CAF" w:rsidRDefault="00110CAF" w:rsidP="00110CAF">
            <w:pPr>
              <w:rPr>
                <w:rFonts w:ascii="Arial" w:hAnsi="Arial" w:cs="Arial"/>
                <w:szCs w:val="24"/>
                <w:u w:val="single"/>
                <w:lang w:eastAsia="en-CA"/>
              </w:rPr>
            </w:pPr>
          </w:p>
        </w:tc>
      </w:tr>
      <w:tr w:rsidR="00A1142C" w:rsidRPr="001F503D" w:rsidTr="00A1142C">
        <w:trPr>
          <w:cantSplit/>
        </w:trPr>
        <w:tc>
          <w:tcPr>
            <w:tcW w:w="675" w:type="dxa"/>
          </w:tcPr>
          <w:p w:rsidR="00A1142C" w:rsidRPr="001F503D" w:rsidRDefault="00A1142C" w:rsidP="00993B92">
            <w:pPr>
              <w:rPr>
                <w:rFonts w:ascii="Arial" w:hAnsi="Arial"/>
                <w:b/>
              </w:rPr>
            </w:pPr>
            <w:r w:rsidRPr="001F503D">
              <w:rPr>
                <w:rFonts w:ascii="Arial" w:hAnsi="Arial"/>
                <w:b/>
              </w:rPr>
              <w:t>VII.</w:t>
            </w:r>
          </w:p>
        </w:tc>
        <w:tc>
          <w:tcPr>
            <w:tcW w:w="8181" w:type="dxa"/>
            <w:gridSpan w:val="2"/>
          </w:tcPr>
          <w:p w:rsidR="00A1142C" w:rsidRDefault="00A1142C" w:rsidP="00993B92">
            <w:pPr>
              <w:rPr>
                <w:rFonts w:ascii="Arial" w:hAnsi="Arial"/>
                <w:b/>
              </w:rPr>
            </w:pPr>
            <w:r>
              <w:rPr>
                <w:rFonts w:ascii="Arial" w:hAnsi="Arial"/>
                <w:b/>
              </w:rPr>
              <w:t xml:space="preserve">COURSE OUTLINE </w:t>
            </w:r>
            <w:r w:rsidRPr="001F503D">
              <w:rPr>
                <w:rFonts w:ascii="Arial" w:hAnsi="Arial"/>
                <w:b/>
              </w:rPr>
              <w:t>ADDENDUM:</w:t>
            </w:r>
          </w:p>
          <w:p w:rsidR="00A1142C" w:rsidRPr="001F503D" w:rsidRDefault="00A1142C" w:rsidP="00993B92">
            <w:pPr>
              <w:rPr>
                <w:rFonts w:ascii="Arial" w:hAnsi="Arial"/>
                <w:b/>
              </w:rPr>
            </w:pPr>
          </w:p>
        </w:tc>
      </w:tr>
      <w:tr w:rsidR="00A1142C" w:rsidRPr="001F503D" w:rsidTr="00A1142C">
        <w:trPr>
          <w:cantSplit/>
        </w:trPr>
        <w:tc>
          <w:tcPr>
            <w:tcW w:w="675" w:type="dxa"/>
          </w:tcPr>
          <w:p w:rsidR="00A1142C" w:rsidRDefault="00A1142C" w:rsidP="00993B92">
            <w:pPr>
              <w:rPr>
                <w:rFonts w:ascii="Arial" w:hAnsi="Arial"/>
              </w:rPr>
            </w:pPr>
          </w:p>
        </w:tc>
        <w:tc>
          <w:tcPr>
            <w:tcW w:w="8181" w:type="dxa"/>
            <w:gridSpan w:val="2"/>
          </w:tcPr>
          <w:p w:rsidR="00A1142C" w:rsidRPr="001F503D" w:rsidRDefault="00A1142C" w:rsidP="00993B92">
            <w:pPr>
              <w:rPr>
                <w:rFonts w:ascii="Arial" w:hAnsi="Arial"/>
              </w:rPr>
            </w:pPr>
            <w:r>
              <w:rPr>
                <w:rFonts w:ascii="Arial" w:hAnsi="Arial"/>
              </w:rPr>
              <w:t>The provisions contained in the addendum located on the portal form part of this course outline.</w:t>
            </w:r>
          </w:p>
        </w:tc>
      </w:tr>
    </w:tbl>
    <w:p w:rsidR="00A1142C" w:rsidRDefault="00A1142C">
      <w:pPr>
        <w:rPr>
          <w:rFonts w:ascii="Arial" w:hAnsi="Arial" w:cs="Arial"/>
        </w:rPr>
      </w:pPr>
    </w:p>
    <w:p w:rsidR="00A1142C" w:rsidRDefault="00A1142C">
      <w:pPr>
        <w:rPr>
          <w:rFonts w:ascii="Arial" w:hAnsi="Arial" w:cs="Arial"/>
        </w:rPr>
      </w:pPr>
    </w:p>
    <w:p w:rsidR="00A1142C" w:rsidRDefault="00A1142C">
      <w:pPr>
        <w:rPr>
          <w:rFonts w:ascii="Arial" w:hAnsi="Arial" w:cs="Arial"/>
        </w:rPr>
      </w:pPr>
      <w:r>
        <w:rPr>
          <w:rFonts w:ascii="Arial" w:hAnsi="Arial" w:cs="Arial"/>
        </w:rPr>
        <w:br w:type="page"/>
      </w:r>
    </w:p>
    <w:p w:rsidR="00243A34" w:rsidRPr="00110CAF" w:rsidRDefault="00243A34" w:rsidP="00243A34">
      <w:pPr>
        <w:pStyle w:val="EnvelopeReturn"/>
        <w:rPr>
          <w:rFonts w:cs="Arial"/>
          <w:b/>
          <w:lang w:val="en-GB"/>
        </w:rPr>
      </w:pPr>
      <w:r w:rsidRPr="00110CAF">
        <w:rPr>
          <w:rFonts w:cs="Arial"/>
          <w:b/>
          <w:lang w:val="en-GB"/>
        </w:rPr>
        <w:lastRenderedPageBreak/>
        <w:t>CICE Modifications:</w:t>
      </w:r>
    </w:p>
    <w:p w:rsidR="00243A34" w:rsidRPr="00110CAF" w:rsidRDefault="00243A34" w:rsidP="00243A34">
      <w:pPr>
        <w:pStyle w:val="Heading1"/>
        <w:rPr>
          <w:rFonts w:ascii="Arial" w:hAnsi="Arial" w:cs="Arial"/>
          <w:sz w:val="22"/>
        </w:rPr>
      </w:pPr>
      <w:r w:rsidRPr="00110CAF">
        <w:rPr>
          <w:rFonts w:ascii="Arial" w:hAnsi="Arial" w:cs="Arial"/>
          <w:sz w:val="22"/>
        </w:rPr>
        <w:t>Preparation and Participation</w:t>
      </w:r>
    </w:p>
    <w:p w:rsidR="00243A34" w:rsidRPr="00110CAF" w:rsidRDefault="00243A34" w:rsidP="00243A34">
      <w:pPr>
        <w:widowControl w:val="0"/>
        <w:rPr>
          <w:rFonts w:ascii="Arial" w:hAnsi="Arial" w:cs="Arial"/>
          <w:sz w:val="20"/>
          <w:lang w:val="en-GB"/>
        </w:rPr>
      </w:pPr>
    </w:p>
    <w:p w:rsidR="00243A34" w:rsidRPr="00110CAF" w:rsidRDefault="00243A34" w:rsidP="00243A34">
      <w:pPr>
        <w:widowControl w:val="0"/>
        <w:numPr>
          <w:ilvl w:val="0"/>
          <w:numId w:val="15"/>
        </w:numPr>
        <w:tabs>
          <w:tab w:val="clear" w:pos="360"/>
          <w:tab w:val="num" w:pos="720"/>
        </w:tabs>
        <w:ind w:left="720"/>
        <w:rPr>
          <w:rFonts w:ascii="Arial" w:hAnsi="Arial" w:cs="Arial"/>
          <w:sz w:val="20"/>
          <w:lang w:val="en-GB"/>
        </w:rPr>
      </w:pPr>
      <w:r w:rsidRPr="00110CAF">
        <w:rPr>
          <w:rFonts w:ascii="Arial" w:hAnsi="Arial" w:cs="Arial"/>
          <w:sz w:val="20"/>
          <w:lang w:val="en-GB"/>
        </w:rPr>
        <w:t>A Learning Specialist will attend class with the student(s) to assist with inclusion in the class and to take notes.</w:t>
      </w:r>
    </w:p>
    <w:p w:rsidR="00243A34" w:rsidRPr="00110CAF" w:rsidRDefault="00243A34" w:rsidP="00243A34">
      <w:pPr>
        <w:widowControl w:val="0"/>
        <w:numPr>
          <w:ilvl w:val="0"/>
          <w:numId w:val="15"/>
        </w:numPr>
        <w:tabs>
          <w:tab w:val="clear" w:pos="360"/>
          <w:tab w:val="num" w:pos="720"/>
        </w:tabs>
        <w:ind w:left="720"/>
        <w:rPr>
          <w:rFonts w:ascii="Arial" w:hAnsi="Arial" w:cs="Arial"/>
          <w:sz w:val="20"/>
          <w:lang w:val="en-GB"/>
        </w:rPr>
      </w:pPr>
      <w:r w:rsidRPr="00110CAF">
        <w:rPr>
          <w:rFonts w:ascii="Arial" w:hAnsi="Arial" w:cs="Arial"/>
          <w:sz w:val="20"/>
          <w:lang w:val="en-GB"/>
        </w:rPr>
        <w:t>Students will receive support in and outside of the classroom (i.e. tutoring, assistance with homework and assignments, preparation for exams, tests and quizzes.)</w:t>
      </w:r>
    </w:p>
    <w:p w:rsidR="00243A34" w:rsidRPr="00110CAF" w:rsidRDefault="00243A34" w:rsidP="00243A34">
      <w:pPr>
        <w:widowControl w:val="0"/>
        <w:numPr>
          <w:ilvl w:val="0"/>
          <w:numId w:val="15"/>
        </w:numPr>
        <w:tabs>
          <w:tab w:val="clear" w:pos="360"/>
          <w:tab w:val="num" w:pos="720"/>
        </w:tabs>
        <w:ind w:left="720"/>
        <w:rPr>
          <w:rFonts w:ascii="Arial" w:hAnsi="Arial" w:cs="Arial"/>
          <w:sz w:val="20"/>
          <w:lang w:val="en-GB"/>
        </w:rPr>
      </w:pPr>
      <w:r w:rsidRPr="00110CAF">
        <w:rPr>
          <w:rFonts w:ascii="Arial" w:hAnsi="Arial" w:cs="Arial"/>
          <w:sz w:val="20"/>
          <w:lang w:val="en-GB"/>
        </w:rPr>
        <w:t>Study notes will be geared to test content and style which will match with modified learning outcomes.</w:t>
      </w:r>
    </w:p>
    <w:p w:rsidR="00243A34" w:rsidRPr="00110CAF" w:rsidRDefault="00243A34" w:rsidP="00243A34">
      <w:pPr>
        <w:widowControl w:val="0"/>
        <w:numPr>
          <w:ilvl w:val="0"/>
          <w:numId w:val="15"/>
        </w:numPr>
        <w:tabs>
          <w:tab w:val="clear" w:pos="360"/>
          <w:tab w:val="num" w:pos="720"/>
        </w:tabs>
        <w:ind w:left="720"/>
        <w:rPr>
          <w:rFonts w:ascii="Arial" w:hAnsi="Arial" w:cs="Arial"/>
          <w:sz w:val="20"/>
        </w:rPr>
      </w:pPr>
      <w:r w:rsidRPr="00110CAF">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110CAF" w:rsidRDefault="00243A34" w:rsidP="00243A34">
      <w:pPr>
        <w:widowControl w:val="0"/>
        <w:rPr>
          <w:rFonts w:ascii="Arial" w:hAnsi="Arial" w:cs="Arial"/>
          <w:sz w:val="20"/>
        </w:rPr>
      </w:pPr>
    </w:p>
    <w:p w:rsidR="00243A34" w:rsidRPr="00110CAF" w:rsidRDefault="00243A34" w:rsidP="00243A34">
      <w:pPr>
        <w:widowControl w:val="0"/>
        <w:numPr>
          <w:ilvl w:val="0"/>
          <w:numId w:val="16"/>
        </w:numPr>
        <w:rPr>
          <w:rFonts w:ascii="Arial" w:hAnsi="Arial" w:cs="Arial"/>
          <w:b/>
          <w:sz w:val="22"/>
          <w:lang w:val="en-GB"/>
        </w:rPr>
      </w:pPr>
      <w:r w:rsidRPr="00110CAF">
        <w:rPr>
          <w:rFonts w:ascii="Arial" w:hAnsi="Arial" w:cs="Arial"/>
          <w:b/>
          <w:sz w:val="22"/>
          <w:lang w:val="en-GB"/>
        </w:rPr>
        <w:t>Tests may be modified in the following ways:</w:t>
      </w:r>
    </w:p>
    <w:p w:rsidR="00243A34" w:rsidRPr="00110CAF" w:rsidRDefault="00243A34" w:rsidP="00243A34">
      <w:pPr>
        <w:widowControl w:val="0"/>
        <w:rPr>
          <w:rFonts w:ascii="Arial" w:hAnsi="Arial" w:cs="Arial"/>
          <w:sz w:val="20"/>
          <w:lang w:val="en-GB"/>
        </w:rPr>
      </w:pPr>
    </w:p>
    <w:p w:rsidR="00243A34" w:rsidRPr="00110CAF" w:rsidRDefault="00243A34" w:rsidP="00243A34">
      <w:pPr>
        <w:widowControl w:val="0"/>
        <w:numPr>
          <w:ilvl w:val="0"/>
          <w:numId w:val="17"/>
        </w:numPr>
        <w:rPr>
          <w:rFonts w:ascii="Arial" w:hAnsi="Arial" w:cs="Arial"/>
          <w:sz w:val="20"/>
          <w:lang w:val="en-GB"/>
        </w:rPr>
      </w:pPr>
      <w:r w:rsidRPr="00110CAF">
        <w:rPr>
          <w:rFonts w:ascii="Arial" w:hAnsi="Arial" w:cs="Arial"/>
          <w:sz w:val="20"/>
          <w:lang w:val="en-GB"/>
        </w:rPr>
        <w:t>Tests, which require essay answers, may be modified to short answers.</w:t>
      </w:r>
    </w:p>
    <w:p w:rsidR="00243A34" w:rsidRPr="00110CAF" w:rsidRDefault="00243A34" w:rsidP="00243A34">
      <w:pPr>
        <w:widowControl w:val="0"/>
        <w:numPr>
          <w:ilvl w:val="0"/>
          <w:numId w:val="17"/>
        </w:numPr>
        <w:rPr>
          <w:rFonts w:ascii="Arial" w:hAnsi="Arial" w:cs="Arial"/>
          <w:sz w:val="20"/>
          <w:lang w:val="en-GB"/>
        </w:rPr>
      </w:pPr>
      <w:r w:rsidRPr="00110CAF">
        <w:rPr>
          <w:rFonts w:ascii="Arial" w:hAnsi="Arial" w:cs="Arial"/>
          <w:sz w:val="20"/>
          <w:lang w:val="en-GB"/>
        </w:rPr>
        <w:t xml:space="preserve">Short answer questions may be changed to multiple </w:t>
      </w:r>
      <w:proofErr w:type="gramStart"/>
      <w:r w:rsidRPr="00110CAF">
        <w:rPr>
          <w:rFonts w:ascii="Arial" w:hAnsi="Arial" w:cs="Arial"/>
          <w:sz w:val="20"/>
          <w:lang w:val="en-GB"/>
        </w:rPr>
        <w:t>choice</w:t>
      </w:r>
      <w:proofErr w:type="gramEnd"/>
      <w:r w:rsidRPr="00110CAF">
        <w:rPr>
          <w:rFonts w:ascii="Arial" w:hAnsi="Arial" w:cs="Arial"/>
          <w:sz w:val="20"/>
          <w:lang w:val="en-GB"/>
        </w:rPr>
        <w:t xml:space="preserve"> or the question may be simplified so the answer will reflect a basic understanding.</w:t>
      </w:r>
    </w:p>
    <w:p w:rsidR="00243A34" w:rsidRPr="00110CAF" w:rsidRDefault="00243A34" w:rsidP="00243A34">
      <w:pPr>
        <w:widowControl w:val="0"/>
        <w:numPr>
          <w:ilvl w:val="0"/>
          <w:numId w:val="17"/>
        </w:numPr>
        <w:rPr>
          <w:rFonts w:ascii="Arial" w:hAnsi="Arial" w:cs="Arial"/>
          <w:sz w:val="20"/>
          <w:lang w:val="en-GB"/>
        </w:rPr>
      </w:pPr>
      <w:r w:rsidRPr="00110CAF">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110CAF" w:rsidRDefault="00243A34" w:rsidP="00243A34">
      <w:pPr>
        <w:widowControl w:val="0"/>
        <w:numPr>
          <w:ilvl w:val="0"/>
          <w:numId w:val="17"/>
        </w:numPr>
        <w:rPr>
          <w:rFonts w:ascii="Arial" w:hAnsi="Arial" w:cs="Arial"/>
          <w:sz w:val="20"/>
          <w:lang w:val="en-GB"/>
        </w:rPr>
      </w:pPr>
      <w:r w:rsidRPr="00110CAF">
        <w:rPr>
          <w:rFonts w:ascii="Arial" w:hAnsi="Arial" w:cs="Arial"/>
          <w:sz w:val="20"/>
          <w:lang w:val="en-GB"/>
        </w:rPr>
        <w:t xml:space="preserve">Tests in the T/F or multiple choice </w:t>
      </w:r>
      <w:proofErr w:type="gramStart"/>
      <w:r w:rsidRPr="00110CAF">
        <w:rPr>
          <w:rFonts w:ascii="Arial" w:hAnsi="Arial" w:cs="Arial"/>
          <w:sz w:val="20"/>
          <w:lang w:val="en-GB"/>
        </w:rPr>
        <w:t>format</w:t>
      </w:r>
      <w:proofErr w:type="gramEnd"/>
      <w:r w:rsidRPr="00110CAF">
        <w:rPr>
          <w:rFonts w:ascii="Arial" w:hAnsi="Arial" w:cs="Arial"/>
          <w:sz w:val="20"/>
          <w:lang w:val="en-GB"/>
        </w:rPr>
        <w:t xml:space="preserve"> may be modified by rewording or clarifying statements into layman’s or simplified terms.  Multiple choice questions may have a reduced number of choices.</w:t>
      </w:r>
    </w:p>
    <w:p w:rsidR="00243A34" w:rsidRPr="00110CAF" w:rsidRDefault="00243A34" w:rsidP="00243A34">
      <w:pPr>
        <w:widowControl w:val="0"/>
        <w:rPr>
          <w:rFonts w:ascii="Arial" w:hAnsi="Arial" w:cs="Arial"/>
          <w:sz w:val="20"/>
          <w:lang w:val="en-GB"/>
        </w:rPr>
      </w:pPr>
    </w:p>
    <w:p w:rsidR="00243A34" w:rsidRPr="00110CAF" w:rsidRDefault="00243A34" w:rsidP="00243A34">
      <w:pPr>
        <w:widowControl w:val="0"/>
        <w:numPr>
          <w:ilvl w:val="0"/>
          <w:numId w:val="18"/>
        </w:numPr>
        <w:rPr>
          <w:rFonts w:ascii="Arial" w:hAnsi="Arial" w:cs="Arial"/>
          <w:b/>
          <w:sz w:val="22"/>
          <w:lang w:val="en-GB"/>
        </w:rPr>
      </w:pPr>
      <w:r w:rsidRPr="00110CAF">
        <w:rPr>
          <w:rFonts w:ascii="Arial" w:hAnsi="Arial" w:cs="Arial"/>
          <w:b/>
          <w:sz w:val="22"/>
          <w:lang w:val="en-GB"/>
        </w:rPr>
        <w:t>Tests will be written in CICE office with assistance from a Learning Specialist.</w:t>
      </w:r>
    </w:p>
    <w:p w:rsidR="00243A34" w:rsidRPr="00110CAF" w:rsidRDefault="00243A34" w:rsidP="00243A34">
      <w:pPr>
        <w:widowControl w:val="0"/>
        <w:rPr>
          <w:rFonts w:ascii="Arial" w:hAnsi="Arial" w:cs="Arial"/>
          <w:sz w:val="20"/>
          <w:lang w:val="en-GB"/>
        </w:rPr>
      </w:pPr>
    </w:p>
    <w:p w:rsidR="00243A34" w:rsidRPr="00110CAF" w:rsidRDefault="00243A34" w:rsidP="00243A34">
      <w:pPr>
        <w:widowControl w:val="0"/>
        <w:tabs>
          <w:tab w:val="left" w:pos="360"/>
        </w:tabs>
        <w:rPr>
          <w:rFonts w:ascii="Arial" w:hAnsi="Arial" w:cs="Arial"/>
          <w:b/>
          <w:i/>
          <w:sz w:val="22"/>
          <w:lang w:val="en-GB"/>
        </w:rPr>
      </w:pPr>
      <w:r w:rsidRPr="00110CAF">
        <w:rPr>
          <w:rFonts w:ascii="Arial" w:hAnsi="Arial" w:cs="Arial"/>
          <w:sz w:val="22"/>
          <w:lang w:val="en-GB"/>
        </w:rPr>
        <w:tab/>
      </w:r>
      <w:r w:rsidRPr="00110CAF">
        <w:rPr>
          <w:rFonts w:ascii="Arial" w:hAnsi="Arial" w:cs="Arial"/>
          <w:b/>
          <w:i/>
          <w:sz w:val="22"/>
          <w:lang w:val="en-GB"/>
        </w:rPr>
        <w:t>The Learning Specialist may:</w:t>
      </w:r>
    </w:p>
    <w:p w:rsidR="00243A34" w:rsidRPr="00110CAF" w:rsidRDefault="00243A34" w:rsidP="00243A34">
      <w:pPr>
        <w:widowControl w:val="0"/>
        <w:numPr>
          <w:ilvl w:val="12"/>
          <w:numId w:val="0"/>
        </w:numPr>
        <w:ind w:left="720" w:hanging="720"/>
        <w:rPr>
          <w:rFonts w:ascii="Arial" w:hAnsi="Arial" w:cs="Arial"/>
          <w:sz w:val="20"/>
          <w:lang w:val="en-GB"/>
        </w:rPr>
      </w:pPr>
    </w:p>
    <w:p w:rsidR="00243A34" w:rsidRPr="00110CAF" w:rsidRDefault="00243A34" w:rsidP="00243A34">
      <w:pPr>
        <w:widowControl w:val="0"/>
        <w:numPr>
          <w:ilvl w:val="0"/>
          <w:numId w:val="19"/>
        </w:numPr>
        <w:rPr>
          <w:rFonts w:ascii="Arial" w:hAnsi="Arial" w:cs="Arial"/>
          <w:sz w:val="20"/>
          <w:lang w:val="en-GB"/>
        </w:rPr>
      </w:pPr>
      <w:r w:rsidRPr="00110CAF">
        <w:rPr>
          <w:rFonts w:ascii="Arial" w:hAnsi="Arial" w:cs="Arial"/>
          <w:sz w:val="20"/>
          <w:lang w:val="en-GB"/>
        </w:rPr>
        <w:t>Read the test question to the student.</w:t>
      </w:r>
    </w:p>
    <w:p w:rsidR="00243A34" w:rsidRPr="00110CAF" w:rsidRDefault="00243A34" w:rsidP="00243A34">
      <w:pPr>
        <w:widowControl w:val="0"/>
        <w:numPr>
          <w:ilvl w:val="0"/>
          <w:numId w:val="19"/>
        </w:numPr>
        <w:rPr>
          <w:rFonts w:ascii="Arial" w:hAnsi="Arial" w:cs="Arial"/>
          <w:sz w:val="20"/>
          <w:lang w:val="en-GB"/>
        </w:rPr>
      </w:pPr>
      <w:r w:rsidRPr="00110CAF">
        <w:rPr>
          <w:rFonts w:ascii="Arial" w:hAnsi="Arial" w:cs="Arial"/>
          <w:sz w:val="20"/>
          <w:lang w:val="en-GB"/>
        </w:rPr>
        <w:t>Paraphrase the test question without revealing any key words or definitions.</w:t>
      </w:r>
    </w:p>
    <w:p w:rsidR="00243A34" w:rsidRPr="00110CAF" w:rsidRDefault="00243A34" w:rsidP="00243A34">
      <w:pPr>
        <w:widowControl w:val="0"/>
        <w:numPr>
          <w:ilvl w:val="0"/>
          <w:numId w:val="19"/>
        </w:numPr>
        <w:rPr>
          <w:rFonts w:ascii="Arial" w:hAnsi="Arial" w:cs="Arial"/>
          <w:sz w:val="20"/>
          <w:lang w:val="en-GB"/>
        </w:rPr>
      </w:pPr>
      <w:r w:rsidRPr="00110CAF">
        <w:rPr>
          <w:rFonts w:ascii="Arial" w:hAnsi="Arial" w:cs="Arial"/>
          <w:sz w:val="20"/>
          <w:lang w:val="en-GB"/>
        </w:rPr>
        <w:t>Transcribe the student’s verbal answer.</w:t>
      </w:r>
    </w:p>
    <w:p w:rsidR="00243A34" w:rsidRPr="00110CAF" w:rsidRDefault="00243A34" w:rsidP="00243A34">
      <w:pPr>
        <w:widowControl w:val="0"/>
        <w:numPr>
          <w:ilvl w:val="0"/>
          <w:numId w:val="19"/>
        </w:numPr>
        <w:rPr>
          <w:rFonts w:ascii="Arial" w:hAnsi="Arial" w:cs="Arial"/>
          <w:sz w:val="20"/>
        </w:rPr>
      </w:pPr>
      <w:r w:rsidRPr="00110CAF">
        <w:rPr>
          <w:rFonts w:ascii="Arial" w:hAnsi="Arial" w:cs="Arial"/>
          <w:sz w:val="20"/>
          <w:lang w:val="en-GB"/>
        </w:rPr>
        <w:t>Test length may be reduced and time allowed to complete test may be increased.</w:t>
      </w:r>
    </w:p>
    <w:p w:rsidR="00243A34" w:rsidRPr="00110CAF" w:rsidRDefault="00243A34" w:rsidP="00243A34">
      <w:pPr>
        <w:rPr>
          <w:rFonts w:ascii="Arial" w:hAnsi="Arial" w:cs="Arial"/>
          <w:sz w:val="20"/>
        </w:rPr>
      </w:pPr>
    </w:p>
    <w:p w:rsidR="00243A34" w:rsidRPr="00110CAF" w:rsidRDefault="00243A34" w:rsidP="00243A34">
      <w:pPr>
        <w:numPr>
          <w:ilvl w:val="0"/>
          <w:numId w:val="18"/>
        </w:numPr>
        <w:rPr>
          <w:rFonts w:ascii="Arial" w:hAnsi="Arial" w:cs="Arial"/>
          <w:b/>
          <w:iCs/>
          <w:sz w:val="22"/>
        </w:rPr>
      </w:pPr>
      <w:r w:rsidRPr="00110CAF">
        <w:rPr>
          <w:rFonts w:ascii="Arial" w:hAnsi="Arial" w:cs="Arial"/>
          <w:b/>
          <w:iCs/>
          <w:sz w:val="22"/>
        </w:rPr>
        <w:t xml:space="preserve">Assignments </w:t>
      </w:r>
      <w:r w:rsidRPr="00110CAF">
        <w:rPr>
          <w:rFonts w:ascii="Arial" w:hAnsi="Arial" w:cs="Arial"/>
          <w:b/>
          <w:sz w:val="22"/>
          <w:lang w:val="en-GB"/>
        </w:rPr>
        <w:t>may be modified in the following ways:</w:t>
      </w:r>
    </w:p>
    <w:p w:rsidR="00243A34" w:rsidRPr="00110CAF" w:rsidRDefault="00243A34" w:rsidP="00243A34">
      <w:pPr>
        <w:rPr>
          <w:rFonts w:ascii="Arial" w:hAnsi="Arial" w:cs="Arial"/>
          <w:b/>
          <w:iCs/>
          <w:sz w:val="20"/>
        </w:rPr>
      </w:pPr>
    </w:p>
    <w:p w:rsidR="00243A34" w:rsidRPr="00110CAF" w:rsidRDefault="00243A34" w:rsidP="00243A34">
      <w:pPr>
        <w:numPr>
          <w:ilvl w:val="0"/>
          <w:numId w:val="20"/>
        </w:numPr>
        <w:rPr>
          <w:rFonts w:ascii="Arial" w:hAnsi="Arial" w:cs="Arial"/>
          <w:sz w:val="20"/>
        </w:rPr>
      </w:pPr>
      <w:r w:rsidRPr="00110CAF">
        <w:rPr>
          <w:rFonts w:ascii="Arial" w:hAnsi="Arial" w:cs="Arial"/>
          <w:sz w:val="20"/>
        </w:rPr>
        <w:t>Assignments may be modified by reducing the amount of information required while maintaining general concepts.</w:t>
      </w:r>
    </w:p>
    <w:p w:rsidR="00243A34" w:rsidRPr="00110CAF" w:rsidRDefault="00243A34" w:rsidP="00243A34">
      <w:pPr>
        <w:numPr>
          <w:ilvl w:val="0"/>
          <w:numId w:val="20"/>
        </w:numPr>
        <w:rPr>
          <w:rFonts w:ascii="Arial" w:hAnsi="Arial" w:cs="Arial"/>
          <w:sz w:val="20"/>
        </w:rPr>
      </w:pPr>
      <w:r w:rsidRPr="00110CAF">
        <w:rPr>
          <w:rFonts w:ascii="Arial" w:hAnsi="Arial" w:cs="Arial"/>
          <w:sz w:val="20"/>
        </w:rPr>
        <w:t>Some assignments may be eliminated depending on the number of assignments required in the particular course.</w:t>
      </w:r>
    </w:p>
    <w:p w:rsidR="00243A34" w:rsidRPr="00110CAF" w:rsidRDefault="00243A34" w:rsidP="00243A34">
      <w:pPr>
        <w:rPr>
          <w:rFonts w:ascii="Arial" w:hAnsi="Arial" w:cs="Arial"/>
          <w:sz w:val="20"/>
        </w:rPr>
      </w:pPr>
    </w:p>
    <w:p w:rsidR="00243A34" w:rsidRPr="00110CAF" w:rsidRDefault="00243A34" w:rsidP="00243A34">
      <w:pPr>
        <w:ind w:left="360"/>
        <w:rPr>
          <w:rFonts w:ascii="Arial" w:hAnsi="Arial" w:cs="Arial"/>
          <w:b/>
          <w:i/>
          <w:sz w:val="22"/>
          <w:lang w:val="en-GB"/>
        </w:rPr>
      </w:pPr>
      <w:r w:rsidRPr="00110CAF">
        <w:rPr>
          <w:rFonts w:ascii="Arial" w:hAnsi="Arial" w:cs="Arial"/>
          <w:b/>
          <w:i/>
          <w:sz w:val="22"/>
          <w:lang w:val="en-GB"/>
        </w:rPr>
        <w:t>The Learning Specialist may:</w:t>
      </w:r>
    </w:p>
    <w:p w:rsidR="00243A34" w:rsidRPr="00110CAF" w:rsidRDefault="00243A34" w:rsidP="00243A34">
      <w:pPr>
        <w:rPr>
          <w:rFonts w:ascii="Arial" w:hAnsi="Arial" w:cs="Arial"/>
          <w:bCs/>
          <w:iCs/>
          <w:sz w:val="20"/>
          <w:lang w:val="en-GB"/>
        </w:rPr>
      </w:pPr>
    </w:p>
    <w:p w:rsidR="00243A34" w:rsidRPr="00110CAF" w:rsidRDefault="00243A34" w:rsidP="00243A34">
      <w:pPr>
        <w:numPr>
          <w:ilvl w:val="0"/>
          <w:numId w:val="21"/>
        </w:numPr>
        <w:rPr>
          <w:rFonts w:ascii="Arial" w:hAnsi="Arial" w:cs="Arial"/>
          <w:bCs/>
          <w:iCs/>
          <w:sz w:val="20"/>
          <w:lang w:val="en-GB"/>
        </w:rPr>
      </w:pPr>
      <w:r w:rsidRPr="00110CAF">
        <w:rPr>
          <w:rFonts w:ascii="Arial" w:hAnsi="Arial" w:cs="Arial"/>
          <w:bCs/>
          <w:iCs/>
          <w:sz w:val="20"/>
          <w:lang w:val="en-GB"/>
        </w:rPr>
        <w:t>Use a question/answer format instead of essay/research format</w:t>
      </w:r>
    </w:p>
    <w:p w:rsidR="00243A34" w:rsidRPr="00110CAF" w:rsidRDefault="00243A34" w:rsidP="00243A34">
      <w:pPr>
        <w:numPr>
          <w:ilvl w:val="0"/>
          <w:numId w:val="21"/>
        </w:numPr>
        <w:rPr>
          <w:rFonts w:ascii="Arial" w:hAnsi="Arial" w:cs="Arial"/>
          <w:bCs/>
          <w:iCs/>
          <w:sz w:val="20"/>
          <w:lang w:val="en-GB"/>
        </w:rPr>
      </w:pPr>
      <w:r w:rsidRPr="00110CAF">
        <w:rPr>
          <w:rFonts w:ascii="Arial" w:hAnsi="Arial" w:cs="Arial"/>
          <w:bCs/>
          <w:iCs/>
          <w:sz w:val="20"/>
          <w:lang w:val="en-GB"/>
        </w:rPr>
        <w:t xml:space="preserve">Propose a reduction in the number of references required for an assignment </w:t>
      </w:r>
    </w:p>
    <w:p w:rsidR="00243A34" w:rsidRPr="00110CAF" w:rsidRDefault="00243A34" w:rsidP="00243A34">
      <w:pPr>
        <w:numPr>
          <w:ilvl w:val="0"/>
          <w:numId w:val="21"/>
        </w:numPr>
        <w:rPr>
          <w:rFonts w:ascii="Arial" w:hAnsi="Arial" w:cs="Arial"/>
          <w:bCs/>
          <w:iCs/>
          <w:sz w:val="20"/>
          <w:lang w:val="en-GB"/>
        </w:rPr>
      </w:pPr>
      <w:r w:rsidRPr="00110CAF">
        <w:rPr>
          <w:rFonts w:ascii="Arial" w:hAnsi="Arial" w:cs="Arial"/>
          <w:bCs/>
          <w:iCs/>
          <w:sz w:val="20"/>
          <w:lang w:val="en-GB"/>
        </w:rPr>
        <w:t>Assist with groups to ensure that student comprehends his/her role within the group</w:t>
      </w:r>
    </w:p>
    <w:p w:rsidR="00243A34" w:rsidRPr="00110CAF" w:rsidRDefault="00243A34" w:rsidP="00243A34">
      <w:pPr>
        <w:numPr>
          <w:ilvl w:val="0"/>
          <w:numId w:val="21"/>
        </w:numPr>
        <w:rPr>
          <w:rFonts w:ascii="Arial" w:hAnsi="Arial" w:cs="Arial"/>
          <w:bCs/>
          <w:iCs/>
          <w:sz w:val="20"/>
          <w:lang w:val="en-GB"/>
        </w:rPr>
      </w:pPr>
      <w:r w:rsidRPr="00110CAF">
        <w:rPr>
          <w:rFonts w:ascii="Arial" w:hAnsi="Arial" w:cs="Arial"/>
          <w:bCs/>
          <w:iCs/>
          <w:sz w:val="20"/>
          <w:lang w:val="en-GB"/>
        </w:rPr>
        <w:t xml:space="preserve">Require an extension on due dates due to the fact that some students may require additional time to process information </w:t>
      </w:r>
    </w:p>
    <w:p w:rsidR="00243A34" w:rsidRPr="00110CAF" w:rsidRDefault="00243A34" w:rsidP="00243A34">
      <w:pPr>
        <w:numPr>
          <w:ilvl w:val="0"/>
          <w:numId w:val="21"/>
        </w:numPr>
        <w:rPr>
          <w:rFonts w:ascii="Arial" w:hAnsi="Arial" w:cs="Arial"/>
          <w:bCs/>
          <w:iCs/>
          <w:sz w:val="20"/>
          <w:lang w:val="en-GB"/>
        </w:rPr>
      </w:pPr>
      <w:r w:rsidRPr="00110CAF">
        <w:rPr>
          <w:rFonts w:ascii="Arial" w:hAnsi="Arial" w:cs="Arial"/>
          <w:bCs/>
          <w:iCs/>
          <w:sz w:val="20"/>
          <w:lang w:val="en-GB"/>
        </w:rPr>
        <w:t>Formally summarize articles and assigned readings to isolate main points for the student</w:t>
      </w:r>
    </w:p>
    <w:p w:rsidR="00243A34" w:rsidRPr="00110CAF" w:rsidRDefault="00243A34" w:rsidP="00243A34">
      <w:pPr>
        <w:numPr>
          <w:ilvl w:val="0"/>
          <w:numId w:val="21"/>
        </w:numPr>
        <w:rPr>
          <w:rFonts w:ascii="Arial" w:hAnsi="Arial" w:cs="Arial"/>
          <w:bCs/>
          <w:iCs/>
          <w:sz w:val="20"/>
          <w:lang w:val="en-GB"/>
        </w:rPr>
      </w:pPr>
      <w:r w:rsidRPr="00110CAF">
        <w:rPr>
          <w:rFonts w:ascii="Arial" w:hAnsi="Arial" w:cs="Arial"/>
          <w:bCs/>
          <w:iCs/>
          <w:sz w:val="20"/>
          <w:lang w:val="en-GB"/>
        </w:rPr>
        <w:t>Use questioning techniques and paraphrasing to assist in student comprehension of an assignment</w:t>
      </w:r>
    </w:p>
    <w:p w:rsidR="00243A34" w:rsidRPr="00110CAF" w:rsidRDefault="00243A34" w:rsidP="00243A34">
      <w:pPr>
        <w:rPr>
          <w:rFonts w:ascii="Arial" w:hAnsi="Arial" w:cs="Arial"/>
          <w:bCs/>
          <w:iCs/>
          <w:sz w:val="20"/>
          <w:lang w:val="en-GB"/>
        </w:rPr>
      </w:pPr>
    </w:p>
    <w:p w:rsidR="00243A34" w:rsidRPr="00110CAF" w:rsidRDefault="00243A34" w:rsidP="00243A34">
      <w:pPr>
        <w:numPr>
          <w:ilvl w:val="1"/>
          <w:numId w:val="22"/>
        </w:numPr>
        <w:rPr>
          <w:rFonts w:ascii="Arial" w:hAnsi="Arial" w:cs="Arial"/>
          <w:b/>
          <w:iCs/>
          <w:sz w:val="22"/>
        </w:rPr>
      </w:pPr>
      <w:r w:rsidRPr="00110CAF">
        <w:rPr>
          <w:rFonts w:ascii="Arial" w:hAnsi="Arial" w:cs="Arial"/>
          <w:b/>
          <w:iCs/>
          <w:sz w:val="22"/>
        </w:rPr>
        <w:t>Evaluation:</w:t>
      </w:r>
    </w:p>
    <w:p w:rsidR="00243A34" w:rsidRPr="00110CAF" w:rsidRDefault="00243A34" w:rsidP="00243A34">
      <w:pPr>
        <w:rPr>
          <w:rFonts w:ascii="Arial" w:hAnsi="Arial" w:cs="Arial"/>
          <w:sz w:val="20"/>
        </w:rPr>
      </w:pPr>
    </w:p>
    <w:p w:rsidR="00D1300B" w:rsidRPr="00110CAF" w:rsidRDefault="00243A34" w:rsidP="00243A34">
      <w:pPr>
        <w:ind w:left="360"/>
        <w:rPr>
          <w:rFonts w:ascii="Arial" w:hAnsi="Arial" w:cs="Arial"/>
        </w:rPr>
      </w:pPr>
      <w:proofErr w:type="gramStart"/>
      <w:r w:rsidRPr="00110CAF">
        <w:rPr>
          <w:rFonts w:ascii="Arial" w:hAnsi="Arial" w:cs="Arial"/>
          <w:sz w:val="20"/>
        </w:rPr>
        <w:t>Is reflective of modified learning outcomes.</w:t>
      </w:r>
      <w:proofErr w:type="gramEnd"/>
    </w:p>
    <w:sectPr w:rsidR="00D1300B" w:rsidRPr="00110CAF"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53D" w:rsidRDefault="00C3153D">
      <w:r>
        <w:separator/>
      </w:r>
    </w:p>
  </w:endnote>
  <w:endnote w:type="continuationSeparator" w:id="0">
    <w:p w:rsidR="00C3153D" w:rsidRDefault="00C315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53D" w:rsidRDefault="00C3153D">
      <w:r>
        <w:separator/>
      </w:r>
    </w:p>
  </w:footnote>
  <w:footnote w:type="continuationSeparator" w:id="0">
    <w:p w:rsidR="00C3153D" w:rsidRDefault="00C315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9310FC">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640B3C">
      <w:rPr>
        <w:rStyle w:val="PageNumber"/>
      </w:rPr>
      <w:fldChar w:fldCharType="separate"/>
    </w:r>
    <w:r w:rsidR="00640B3C">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9310FC">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640B3C">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Pr="00110CAF" w:rsidRDefault="00110CAF" w:rsidP="00243A34">
          <w:pPr>
            <w:rPr>
              <w:rFonts w:ascii="Arial" w:hAnsi="Arial" w:cs="Arial"/>
              <w:snapToGrid w:val="0"/>
            </w:rPr>
          </w:pPr>
          <w:r w:rsidRPr="00110CAF">
            <w:rPr>
              <w:rFonts w:ascii="Arial" w:hAnsi="Arial" w:cs="Arial"/>
            </w:rPr>
            <w:t>Psychology</w:t>
          </w:r>
        </w:p>
      </w:tc>
      <w:tc>
        <w:tcPr>
          <w:tcW w:w="1134" w:type="dxa"/>
        </w:tcPr>
        <w:p w:rsidR="0005601D" w:rsidRDefault="0005601D">
          <w:pPr>
            <w:pStyle w:val="Header"/>
            <w:jc w:val="center"/>
            <w:rPr>
              <w:rFonts w:ascii="Arial" w:hAnsi="Arial"/>
              <w:snapToGrid w:val="0"/>
            </w:rPr>
          </w:pPr>
        </w:p>
      </w:tc>
      <w:tc>
        <w:tcPr>
          <w:tcW w:w="3928" w:type="dxa"/>
        </w:tcPr>
        <w:p w:rsidR="0005601D" w:rsidRDefault="00110CAF">
          <w:pPr>
            <w:pStyle w:val="Header"/>
            <w:jc w:val="right"/>
            <w:rPr>
              <w:rFonts w:ascii="Arial" w:hAnsi="Arial"/>
              <w:snapToGrid w:val="0"/>
            </w:rPr>
          </w:pPr>
          <w:smartTag w:uri="urn:schemas-microsoft-com:office:smarttags" w:element="stockticker">
            <w:r>
              <w:rPr>
                <w:rFonts w:ascii="Arial" w:hAnsi="Arial"/>
                <w:snapToGrid w:val="0"/>
              </w:rPr>
              <w:t>PFP</w:t>
            </w:r>
          </w:smartTag>
          <w:r>
            <w:rPr>
              <w:rFonts w:ascii="Arial" w:hAnsi="Arial"/>
              <w:snapToGrid w:val="0"/>
            </w:rPr>
            <w:t>010</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1D01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4516B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2"/>
  </w:num>
  <w:num w:numId="3">
    <w:abstractNumId w:val="10"/>
  </w:num>
  <w:num w:numId="4">
    <w:abstractNumId w:val="18"/>
  </w:num>
  <w:num w:numId="5">
    <w:abstractNumId w:val="23"/>
  </w:num>
  <w:num w:numId="6">
    <w:abstractNumId w:val="3"/>
  </w:num>
  <w:num w:numId="7">
    <w:abstractNumId w:val="1"/>
  </w:num>
  <w:num w:numId="8">
    <w:abstractNumId w:val="16"/>
  </w:num>
  <w:num w:numId="9">
    <w:abstractNumId w:val="19"/>
  </w:num>
  <w:num w:numId="10">
    <w:abstractNumId w:val="5"/>
  </w:num>
  <w:num w:numId="11">
    <w:abstractNumId w:val="14"/>
  </w:num>
  <w:num w:numId="12">
    <w:abstractNumId w:val="0"/>
  </w:num>
  <w:num w:numId="13">
    <w:abstractNumId w:val="20"/>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10CAF"/>
    <w:rsid w:val="0013201F"/>
    <w:rsid w:val="001428EB"/>
    <w:rsid w:val="00171676"/>
    <w:rsid w:val="00177078"/>
    <w:rsid w:val="001947B0"/>
    <w:rsid w:val="001B72EE"/>
    <w:rsid w:val="001D433D"/>
    <w:rsid w:val="00243A34"/>
    <w:rsid w:val="00283F8A"/>
    <w:rsid w:val="00295232"/>
    <w:rsid w:val="002D0F95"/>
    <w:rsid w:val="002D240A"/>
    <w:rsid w:val="00322E30"/>
    <w:rsid w:val="0035594A"/>
    <w:rsid w:val="003B0EA7"/>
    <w:rsid w:val="003D0B70"/>
    <w:rsid w:val="003D5562"/>
    <w:rsid w:val="004418B6"/>
    <w:rsid w:val="00441ECC"/>
    <w:rsid w:val="00455859"/>
    <w:rsid w:val="004E298B"/>
    <w:rsid w:val="00532940"/>
    <w:rsid w:val="00533537"/>
    <w:rsid w:val="0056705E"/>
    <w:rsid w:val="00580349"/>
    <w:rsid w:val="005A0B6F"/>
    <w:rsid w:val="005A28BC"/>
    <w:rsid w:val="005C10A6"/>
    <w:rsid w:val="005C4FE9"/>
    <w:rsid w:val="005E13EA"/>
    <w:rsid w:val="005F4C82"/>
    <w:rsid w:val="00613807"/>
    <w:rsid w:val="00626C24"/>
    <w:rsid w:val="00640B3C"/>
    <w:rsid w:val="006455EB"/>
    <w:rsid w:val="00705AAA"/>
    <w:rsid w:val="00713917"/>
    <w:rsid w:val="00721FF2"/>
    <w:rsid w:val="00723208"/>
    <w:rsid w:val="00754E67"/>
    <w:rsid w:val="00757B48"/>
    <w:rsid w:val="007A0698"/>
    <w:rsid w:val="007A2A26"/>
    <w:rsid w:val="007E6621"/>
    <w:rsid w:val="007F132C"/>
    <w:rsid w:val="00864F0E"/>
    <w:rsid w:val="00867048"/>
    <w:rsid w:val="008E6CF6"/>
    <w:rsid w:val="009310FC"/>
    <w:rsid w:val="009B5B24"/>
    <w:rsid w:val="009E7786"/>
    <w:rsid w:val="00A01D87"/>
    <w:rsid w:val="00A023DB"/>
    <w:rsid w:val="00A1142C"/>
    <w:rsid w:val="00A85995"/>
    <w:rsid w:val="00A9176F"/>
    <w:rsid w:val="00A97B10"/>
    <w:rsid w:val="00AC15B0"/>
    <w:rsid w:val="00AC5756"/>
    <w:rsid w:val="00AD60D1"/>
    <w:rsid w:val="00AF469B"/>
    <w:rsid w:val="00B50404"/>
    <w:rsid w:val="00B55233"/>
    <w:rsid w:val="00B778BA"/>
    <w:rsid w:val="00B835FC"/>
    <w:rsid w:val="00BA119A"/>
    <w:rsid w:val="00BB6739"/>
    <w:rsid w:val="00BF5523"/>
    <w:rsid w:val="00C0550E"/>
    <w:rsid w:val="00C3153D"/>
    <w:rsid w:val="00C53F7E"/>
    <w:rsid w:val="00C97897"/>
    <w:rsid w:val="00CA0DF2"/>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30A9"/>
    <w:rsid w:val="00F5352E"/>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CAF"/>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paragraph" w:styleId="BodyText">
    <w:name w:val="Body Text"/>
    <w:basedOn w:val="Normal"/>
    <w:link w:val="BodyTextChar"/>
    <w:rsid w:val="00110CAF"/>
    <w:pPr>
      <w:spacing w:after="120"/>
    </w:pPr>
  </w:style>
  <w:style w:type="character" w:customStyle="1" w:styleId="BodyTextChar">
    <w:name w:val="Body Text Char"/>
    <w:basedOn w:val="DefaultParagraphFont"/>
    <w:link w:val="BodyText"/>
    <w:rsid w:val="00110CAF"/>
    <w:rPr>
      <w:sz w:val="24"/>
      <w:lang w:val="en-US" w:eastAsia="en-US"/>
    </w:rPr>
  </w:style>
  <w:style w:type="paragraph" w:styleId="BodyText2">
    <w:name w:val="Body Text 2"/>
    <w:basedOn w:val="Normal"/>
    <w:link w:val="BodyText2Char"/>
    <w:rsid w:val="00110CAF"/>
    <w:pPr>
      <w:spacing w:after="120" w:line="480" w:lineRule="auto"/>
    </w:pPr>
  </w:style>
  <w:style w:type="character" w:customStyle="1" w:styleId="BodyText2Char">
    <w:name w:val="Body Text 2 Char"/>
    <w:basedOn w:val="DefaultParagraphFont"/>
    <w:link w:val="BodyText2"/>
    <w:rsid w:val="00110CAF"/>
    <w:rPr>
      <w:sz w:val="24"/>
      <w:lang w:val="en-US" w:eastAsia="en-US"/>
    </w:rPr>
  </w:style>
  <w:style w:type="paragraph" w:customStyle="1" w:styleId="1AutoList2">
    <w:name w:val="1AutoList2"/>
    <w:rsid w:val="00110CAF"/>
    <w:pPr>
      <w:tabs>
        <w:tab w:val="left" w:pos="720"/>
      </w:tabs>
      <w:autoSpaceDE w:val="0"/>
      <w:autoSpaceDN w:val="0"/>
      <w:adjustRightInd w:val="0"/>
      <w:ind w:left="720" w:hanging="720"/>
    </w:pPr>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0239915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BEBFA8-D30A-48F7-9C16-D5CDB26FBAFB}"/>
</file>

<file path=customXml/itemProps2.xml><?xml version="1.0" encoding="utf-8"?>
<ds:datastoreItem xmlns:ds="http://schemas.openxmlformats.org/officeDocument/2006/customXml" ds:itemID="{9F2688EA-8F2E-4541-B3B1-292160BD2383}"/>
</file>

<file path=customXml/itemProps3.xml><?xml version="1.0" encoding="utf-8"?>
<ds:datastoreItem xmlns:ds="http://schemas.openxmlformats.org/officeDocument/2006/customXml" ds:itemID="{0C8EB403-C68B-4418-A4AD-6DF596D5B9F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14</TotalTime>
  <Pages>7</Pages>
  <Words>1650</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11001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smaceachern</dc:creator>
  <cp:keywords/>
  <cp:lastModifiedBy>gguidocci</cp:lastModifiedBy>
  <cp:revision>4</cp:revision>
  <cp:lastPrinted>2011-06-06T13:28:00Z</cp:lastPrinted>
  <dcterms:created xsi:type="dcterms:W3CDTF">2010-10-06T20:18:00Z</dcterms:created>
  <dcterms:modified xsi:type="dcterms:W3CDTF">2011-06-06T13:28:00Z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1280200</vt:r8>
  </property>
</Properties>
</file>